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E98DA" w14:textId="77777777" w:rsidR="009E3C7E" w:rsidRPr="00680FE6" w:rsidRDefault="009E3C7E" w:rsidP="009E3C7E">
      <w:pPr>
        <w:pStyle w:val="Textkrper"/>
        <w:jc w:val="left"/>
        <w:rPr>
          <w:rFonts w:cs="Arial"/>
          <w:color w:val="7F7F7F"/>
        </w:rPr>
      </w:pPr>
      <w:r w:rsidRPr="00680FE6">
        <w:rPr>
          <w:rFonts w:cs="Arial"/>
          <w:color w:val="7F7F7F"/>
        </w:rPr>
        <w:t>PRESSEMITTEILUNG</w:t>
      </w:r>
    </w:p>
    <w:p w14:paraId="5DDDFED2" w14:textId="2885A684" w:rsidR="00995F4B" w:rsidRDefault="00995F4B" w:rsidP="5C4DC5E0">
      <w:pPr>
        <w:spacing w:line="360" w:lineRule="auto"/>
        <w:rPr>
          <w:rFonts w:ascii="Arial" w:hAnsi="Arial" w:cs="Arial"/>
          <w:b/>
          <w:bCs/>
          <w:sz w:val="22"/>
          <w:szCs w:val="22"/>
        </w:rPr>
      </w:pPr>
    </w:p>
    <w:p w14:paraId="2A51E2D5" w14:textId="5DFBCA1D" w:rsidR="00995F4B" w:rsidRPr="003F0626" w:rsidRDefault="00B540E9" w:rsidP="5C4DC5E0">
      <w:pPr>
        <w:spacing w:line="360" w:lineRule="auto"/>
        <w:rPr>
          <w:rFonts w:ascii="Arial" w:hAnsi="Arial" w:cs="Arial"/>
          <w:b/>
          <w:bCs/>
          <w:sz w:val="22"/>
          <w:szCs w:val="22"/>
        </w:rPr>
      </w:pPr>
      <w:r>
        <w:rPr>
          <w:rFonts w:ascii="Arial" w:hAnsi="Arial" w:cs="Arial"/>
          <w:b/>
          <w:bCs/>
          <w:sz w:val="22"/>
          <w:szCs w:val="22"/>
        </w:rPr>
        <w:t xml:space="preserve">expert </w:t>
      </w:r>
      <w:r w:rsidR="00995F4B" w:rsidRPr="00DC4204">
        <w:rPr>
          <w:rFonts w:ascii="Arial" w:hAnsi="Arial" w:cs="Arial"/>
          <w:b/>
          <w:bCs/>
          <w:sz w:val="22"/>
          <w:szCs w:val="22"/>
        </w:rPr>
        <w:t xml:space="preserve">Frühjahrstagung </w:t>
      </w:r>
      <w:r w:rsidR="009349D9">
        <w:rPr>
          <w:rFonts w:ascii="Arial" w:hAnsi="Arial" w:cs="Arial"/>
          <w:b/>
          <w:bCs/>
          <w:sz w:val="22"/>
          <w:szCs w:val="22"/>
        </w:rPr>
        <w:t>2020</w:t>
      </w:r>
      <w:r w:rsidR="00995F4B" w:rsidRPr="00DC4204">
        <w:rPr>
          <w:rFonts w:ascii="Arial" w:hAnsi="Arial" w:cs="Arial"/>
          <w:b/>
          <w:bCs/>
          <w:sz w:val="22"/>
          <w:szCs w:val="22"/>
        </w:rPr>
        <w:t>: Motivation durch Partnerschaft</w:t>
      </w:r>
    </w:p>
    <w:p w14:paraId="198E0DA9" w14:textId="77777777" w:rsidR="000634F9" w:rsidRPr="003F0626" w:rsidRDefault="000634F9" w:rsidP="00F84C15">
      <w:pPr>
        <w:spacing w:line="360" w:lineRule="auto"/>
        <w:jc w:val="both"/>
        <w:rPr>
          <w:rFonts w:ascii="Arial" w:hAnsi="Arial" w:cs="Arial"/>
          <w:b/>
          <w:sz w:val="22"/>
          <w:szCs w:val="22"/>
        </w:rPr>
      </w:pPr>
    </w:p>
    <w:p w14:paraId="01AC5A89" w14:textId="23D2DBA1" w:rsidR="00F84C15" w:rsidRPr="003F0626" w:rsidRDefault="00F27AAA" w:rsidP="00F84C15">
      <w:pPr>
        <w:spacing w:line="360" w:lineRule="auto"/>
        <w:jc w:val="both"/>
        <w:rPr>
          <w:rStyle w:val="Fett"/>
          <w:rFonts w:ascii="Arial" w:hAnsi="Arial" w:cs="Arial"/>
          <w:sz w:val="22"/>
          <w:szCs w:val="22"/>
          <w:shd w:val="clear" w:color="auto" w:fill="FFFFFF"/>
        </w:rPr>
      </w:pPr>
      <w:r>
        <w:rPr>
          <w:rFonts w:ascii="Arial" w:hAnsi="Arial" w:cs="Arial"/>
          <w:b/>
          <w:bCs/>
          <w:sz w:val="22"/>
          <w:szCs w:val="22"/>
        </w:rPr>
        <w:t>Langenhagen, 12</w:t>
      </w:r>
      <w:r w:rsidR="000634F9" w:rsidRPr="003F0626">
        <w:rPr>
          <w:rFonts w:ascii="Arial" w:hAnsi="Arial" w:cs="Arial"/>
          <w:b/>
          <w:bCs/>
          <w:sz w:val="22"/>
          <w:szCs w:val="22"/>
        </w:rPr>
        <w:t xml:space="preserve">. Februar 2020 – </w:t>
      </w:r>
      <w:r w:rsidR="00F84C15" w:rsidRPr="003F0626">
        <w:rPr>
          <w:rStyle w:val="Fett"/>
          <w:rFonts w:ascii="Arial" w:hAnsi="Arial" w:cs="Arial"/>
          <w:sz w:val="22"/>
          <w:szCs w:val="22"/>
          <w:shd w:val="clear" w:color="auto" w:fill="FFFFFF"/>
        </w:rPr>
        <w:t xml:space="preserve">Unter dem </w:t>
      </w:r>
      <w:r w:rsidR="009349D9">
        <w:rPr>
          <w:rStyle w:val="Fett"/>
          <w:rFonts w:ascii="Arial" w:hAnsi="Arial" w:cs="Arial"/>
          <w:sz w:val="22"/>
          <w:szCs w:val="22"/>
          <w:shd w:val="clear" w:color="auto" w:fill="FFFFFF"/>
        </w:rPr>
        <w:t>Veranstaltungsmotto</w:t>
      </w:r>
      <w:r w:rsidR="00F84C15" w:rsidRPr="003F0626">
        <w:rPr>
          <w:rStyle w:val="Fett"/>
          <w:rFonts w:ascii="Arial" w:hAnsi="Arial" w:cs="Arial"/>
          <w:sz w:val="22"/>
          <w:szCs w:val="22"/>
          <w:shd w:val="clear" w:color="auto" w:fill="FFFFFF"/>
        </w:rPr>
        <w:t xml:space="preserve"> „Motivation durch Partnerschaft: Gemeinsam Ziele erreichen“ </w:t>
      </w:r>
      <w:r w:rsidR="000634F9" w:rsidRPr="003F0626">
        <w:rPr>
          <w:rStyle w:val="Fett"/>
          <w:rFonts w:ascii="Arial" w:hAnsi="Arial" w:cs="Arial"/>
          <w:sz w:val="22"/>
          <w:szCs w:val="22"/>
          <w:shd w:val="clear" w:color="auto" w:fill="FFFFFF"/>
        </w:rPr>
        <w:t>fand</w:t>
      </w:r>
      <w:r w:rsidR="00F84C15" w:rsidRPr="003F0626">
        <w:rPr>
          <w:rStyle w:val="Fett"/>
          <w:rFonts w:ascii="Arial" w:hAnsi="Arial" w:cs="Arial"/>
          <w:sz w:val="22"/>
          <w:szCs w:val="22"/>
          <w:shd w:val="clear" w:color="auto" w:fill="FFFFFF"/>
        </w:rPr>
        <w:t xml:space="preserve"> vom 8. bis 10. Februar 2020 </w:t>
      </w:r>
      <w:r w:rsidR="000634F9" w:rsidRPr="003F0626">
        <w:rPr>
          <w:rStyle w:val="Fett"/>
          <w:rFonts w:ascii="Arial" w:hAnsi="Arial" w:cs="Arial"/>
          <w:sz w:val="22"/>
          <w:szCs w:val="22"/>
          <w:shd w:val="clear" w:color="auto" w:fill="FFFFFF"/>
        </w:rPr>
        <w:t xml:space="preserve">die </w:t>
      </w:r>
      <w:r w:rsidR="00680FAD">
        <w:rPr>
          <w:rStyle w:val="Fett"/>
          <w:rFonts w:ascii="Arial" w:hAnsi="Arial" w:cs="Arial"/>
          <w:sz w:val="22"/>
          <w:szCs w:val="22"/>
          <w:shd w:val="clear" w:color="auto" w:fill="FFFFFF"/>
        </w:rPr>
        <w:br/>
      </w:r>
      <w:r w:rsidR="000634F9" w:rsidRPr="003F0626">
        <w:rPr>
          <w:rStyle w:val="Fett"/>
          <w:rFonts w:ascii="Arial" w:hAnsi="Arial" w:cs="Arial"/>
          <w:sz w:val="22"/>
          <w:szCs w:val="22"/>
          <w:shd w:val="clear" w:color="auto" w:fill="FFFFFF"/>
        </w:rPr>
        <w:t>expert-Frühjahrstagung</w:t>
      </w:r>
      <w:r w:rsidR="004C7300" w:rsidRPr="003F0626">
        <w:rPr>
          <w:rStyle w:val="Fett"/>
          <w:rFonts w:ascii="Arial" w:hAnsi="Arial" w:cs="Arial"/>
          <w:sz w:val="22"/>
          <w:szCs w:val="22"/>
          <w:shd w:val="clear" w:color="auto" w:fill="FFFFFF"/>
        </w:rPr>
        <w:t xml:space="preserve"> mit anschließender Messe</w:t>
      </w:r>
      <w:r w:rsidR="000634F9" w:rsidRPr="003F0626">
        <w:rPr>
          <w:rStyle w:val="Fett"/>
          <w:rFonts w:ascii="Arial" w:hAnsi="Arial" w:cs="Arial"/>
          <w:sz w:val="22"/>
          <w:szCs w:val="22"/>
          <w:shd w:val="clear" w:color="auto" w:fill="FFFFFF"/>
        </w:rPr>
        <w:t xml:space="preserve"> statt</w:t>
      </w:r>
      <w:r w:rsidR="0082116D" w:rsidRPr="003F0626">
        <w:rPr>
          <w:rStyle w:val="Fett"/>
          <w:rFonts w:ascii="Arial" w:hAnsi="Arial" w:cs="Arial"/>
          <w:sz w:val="22"/>
          <w:szCs w:val="22"/>
          <w:shd w:val="clear" w:color="auto" w:fill="FFFFFF"/>
        </w:rPr>
        <w:t xml:space="preserve"> – </w:t>
      </w:r>
      <w:r w:rsidR="0082116D" w:rsidRPr="009349D9">
        <w:rPr>
          <w:rStyle w:val="Fett"/>
          <w:rFonts w:ascii="Arial" w:hAnsi="Arial" w:cs="Arial"/>
          <w:sz w:val="22"/>
          <w:szCs w:val="22"/>
          <w:shd w:val="clear" w:color="auto" w:fill="FFFFFF"/>
        </w:rPr>
        <w:t xml:space="preserve">rund </w:t>
      </w:r>
      <w:r w:rsidR="009349D9" w:rsidRPr="009349D9">
        <w:rPr>
          <w:rStyle w:val="Fett"/>
          <w:rFonts w:ascii="Arial" w:hAnsi="Arial" w:cs="Arial"/>
          <w:sz w:val="22"/>
          <w:szCs w:val="22"/>
          <w:shd w:val="clear" w:color="auto" w:fill="FFFFFF"/>
        </w:rPr>
        <w:t>1.000</w:t>
      </w:r>
      <w:r w:rsidR="0082116D" w:rsidRPr="009349D9">
        <w:rPr>
          <w:rStyle w:val="Fett"/>
          <w:rFonts w:ascii="Arial" w:hAnsi="Arial" w:cs="Arial"/>
          <w:sz w:val="22"/>
          <w:szCs w:val="22"/>
          <w:shd w:val="clear" w:color="auto" w:fill="FFFFFF"/>
        </w:rPr>
        <w:t xml:space="preserve"> </w:t>
      </w:r>
      <w:r w:rsidR="0047474A">
        <w:rPr>
          <w:rStyle w:val="Fett"/>
          <w:rFonts w:ascii="Arial" w:hAnsi="Arial" w:cs="Arial"/>
          <w:sz w:val="22"/>
          <w:szCs w:val="22"/>
          <w:shd w:val="clear" w:color="auto" w:fill="FFFFFF"/>
        </w:rPr>
        <w:t>experten</w:t>
      </w:r>
      <w:r w:rsidR="00F76511">
        <w:rPr>
          <w:rStyle w:val="Fett"/>
          <w:rFonts w:ascii="Arial" w:hAnsi="Arial" w:cs="Arial"/>
          <w:sz w:val="22"/>
          <w:szCs w:val="22"/>
          <w:shd w:val="clear" w:color="auto" w:fill="FFFFFF"/>
        </w:rPr>
        <w:t xml:space="preserve"> </w:t>
      </w:r>
      <w:r w:rsidR="00F76511" w:rsidRPr="003562E8">
        <w:rPr>
          <w:rStyle w:val="Fett"/>
          <w:rFonts w:ascii="Arial" w:hAnsi="Arial" w:cs="Arial"/>
          <w:sz w:val="22"/>
          <w:szCs w:val="22"/>
          <w:shd w:val="clear" w:color="auto" w:fill="FFFFFF"/>
        </w:rPr>
        <w:t xml:space="preserve">(das ist eine Teilnahmequote von über 82 </w:t>
      </w:r>
      <w:r w:rsidR="00F12ADC">
        <w:rPr>
          <w:rStyle w:val="Fett"/>
          <w:rFonts w:ascii="Arial" w:hAnsi="Arial" w:cs="Arial"/>
          <w:sz w:val="22"/>
          <w:szCs w:val="22"/>
          <w:shd w:val="clear" w:color="auto" w:fill="FFFFFF"/>
        </w:rPr>
        <w:t>Prozent</w:t>
      </w:r>
      <w:r w:rsidR="00F76511" w:rsidRPr="003562E8">
        <w:rPr>
          <w:rStyle w:val="Fett"/>
          <w:rFonts w:ascii="Arial" w:hAnsi="Arial" w:cs="Arial"/>
          <w:sz w:val="22"/>
          <w:szCs w:val="22"/>
          <w:shd w:val="clear" w:color="auto" w:fill="FFFFFF"/>
        </w:rPr>
        <w:t>)</w:t>
      </w:r>
      <w:r w:rsidR="0082116D" w:rsidRPr="003562E8">
        <w:rPr>
          <w:rStyle w:val="Fett"/>
          <w:rFonts w:ascii="Arial" w:hAnsi="Arial" w:cs="Arial"/>
          <w:sz w:val="22"/>
          <w:szCs w:val="22"/>
          <w:shd w:val="clear" w:color="auto" w:fill="FFFFFF"/>
        </w:rPr>
        <w:t xml:space="preserve"> </w:t>
      </w:r>
      <w:r w:rsidR="0082116D" w:rsidRPr="003F0626">
        <w:rPr>
          <w:rStyle w:val="Fett"/>
          <w:rFonts w:ascii="Arial" w:hAnsi="Arial" w:cs="Arial"/>
          <w:sz w:val="22"/>
          <w:szCs w:val="22"/>
          <w:shd w:val="clear" w:color="auto" w:fill="FFFFFF"/>
        </w:rPr>
        <w:t xml:space="preserve">und </w:t>
      </w:r>
      <w:r w:rsidR="009349D9">
        <w:rPr>
          <w:rStyle w:val="Fett"/>
          <w:rFonts w:ascii="Arial" w:hAnsi="Arial" w:cs="Arial"/>
          <w:sz w:val="22"/>
          <w:szCs w:val="22"/>
          <w:shd w:val="clear" w:color="auto" w:fill="FFFFFF"/>
        </w:rPr>
        <w:t xml:space="preserve">180 </w:t>
      </w:r>
      <w:r w:rsidR="0082116D" w:rsidRPr="003F0626">
        <w:rPr>
          <w:rStyle w:val="Fett"/>
          <w:rFonts w:ascii="Arial" w:hAnsi="Arial" w:cs="Arial"/>
          <w:sz w:val="22"/>
          <w:szCs w:val="22"/>
          <w:shd w:val="clear" w:color="auto" w:fill="FFFFFF"/>
        </w:rPr>
        <w:t xml:space="preserve">Aussteller </w:t>
      </w:r>
      <w:r w:rsidR="000802D3" w:rsidRPr="003F0626">
        <w:rPr>
          <w:rStyle w:val="Fett"/>
          <w:rFonts w:ascii="Arial" w:hAnsi="Arial" w:cs="Arial"/>
          <w:sz w:val="22"/>
          <w:szCs w:val="22"/>
          <w:shd w:val="clear" w:color="auto" w:fill="FFFFFF"/>
        </w:rPr>
        <w:t>kamen auf dem Messegelände in Hannover zusammen. D</w:t>
      </w:r>
      <w:r w:rsidR="00F84C15" w:rsidRPr="003F0626">
        <w:rPr>
          <w:rStyle w:val="Fett"/>
          <w:rFonts w:ascii="Arial" w:hAnsi="Arial" w:cs="Arial"/>
          <w:sz w:val="22"/>
          <w:szCs w:val="22"/>
          <w:shd w:val="clear" w:color="auto" w:fill="FFFFFF"/>
        </w:rPr>
        <w:t xml:space="preserve">er expert-Vorstand sowie die Marketing- und </w:t>
      </w:r>
      <w:r w:rsidR="0093587A">
        <w:rPr>
          <w:rStyle w:val="Fett"/>
          <w:rFonts w:ascii="Arial" w:hAnsi="Arial" w:cs="Arial"/>
          <w:sz w:val="22"/>
          <w:szCs w:val="22"/>
          <w:shd w:val="clear" w:color="auto" w:fill="FFFFFF"/>
        </w:rPr>
        <w:t xml:space="preserve">die </w:t>
      </w:r>
      <w:r w:rsidR="00F84C15" w:rsidRPr="003F0626">
        <w:rPr>
          <w:rStyle w:val="Fett"/>
          <w:rFonts w:ascii="Arial" w:hAnsi="Arial" w:cs="Arial"/>
          <w:sz w:val="22"/>
          <w:szCs w:val="22"/>
          <w:shd w:val="clear" w:color="auto" w:fill="FFFFFF"/>
        </w:rPr>
        <w:t xml:space="preserve">Vertriebsleitung </w:t>
      </w:r>
      <w:r w:rsidR="000802D3" w:rsidRPr="003F0626">
        <w:rPr>
          <w:rStyle w:val="Fett"/>
          <w:rFonts w:ascii="Arial" w:hAnsi="Arial" w:cs="Arial"/>
          <w:sz w:val="22"/>
          <w:szCs w:val="22"/>
          <w:shd w:val="clear" w:color="auto" w:fill="FFFFFF"/>
        </w:rPr>
        <w:t>stellten</w:t>
      </w:r>
      <w:r w:rsidR="007863AF" w:rsidRPr="003F0626">
        <w:rPr>
          <w:rStyle w:val="Fett"/>
          <w:rFonts w:ascii="Arial" w:hAnsi="Arial" w:cs="Arial"/>
          <w:sz w:val="22"/>
          <w:szCs w:val="22"/>
          <w:shd w:val="clear" w:color="auto" w:fill="FFFFFF"/>
        </w:rPr>
        <w:t xml:space="preserve"> </w:t>
      </w:r>
      <w:r w:rsidR="000802D3" w:rsidRPr="003F0626">
        <w:rPr>
          <w:rStyle w:val="Fett"/>
          <w:rFonts w:ascii="Arial" w:hAnsi="Arial" w:cs="Arial"/>
          <w:sz w:val="22"/>
          <w:szCs w:val="22"/>
          <w:shd w:val="clear" w:color="auto" w:fill="FFFFFF"/>
        </w:rPr>
        <w:t xml:space="preserve">zudem </w:t>
      </w:r>
      <w:r w:rsidR="00F84C15" w:rsidRPr="003F0626">
        <w:rPr>
          <w:rStyle w:val="Fett"/>
          <w:rFonts w:ascii="Arial" w:hAnsi="Arial" w:cs="Arial"/>
          <w:sz w:val="22"/>
          <w:szCs w:val="22"/>
          <w:shd w:val="clear" w:color="auto" w:fill="FFFFFF"/>
        </w:rPr>
        <w:t xml:space="preserve">die gegenwärtigen und zukünftigen Themenschwerpunkte der Verbundgruppe vor und </w:t>
      </w:r>
      <w:r w:rsidR="009349D9">
        <w:rPr>
          <w:rStyle w:val="Fett"/>
          <w:rFonts w:ascii="Arial" w:hAnsi="Arial" w:cs="Arial"/>
          <w:sz w:val="22"/>
          <w:szCs w:val="22"/>
          <w:shd w:val="clear" w:color="auto" w:fill="FFFFFF"/>
        </w:rPr>
        <w:t>gaben</w:t>
      </w:r>
      <w:r w:rsidR="00F84C15" w:rsidRPr="003F0626">
        <w:rPr>
          <w:rStyle w:val="Fett"/>
          <w:rFonts w:ascii="Arial" w:hAnsi="Arial" w:cs="Arial"/>
          <w:sz w:val="22"/>
          <w:szCs w:val="22"/>
          <w:shd w:val="clear" w:color="auto" w:fill="FFFFFF"/>
        </w:rPr>
        <w:t xml:space="preserve"> den </w:t>
      </w:r>
      <w:r w:rsidR="00A12FD8" w:rsidRPr="003F0626">
        <w:rPr>
          <w:rStyle w:val="Fett"/>
          <w:rFonts w:ascii="Arial" w:hAnsi="Arial" w:cs="Arial"/>
          <w:sz w:val="22"/>
          <w:szCs w:val="22"/>
          <w:shd w:val="clear" w:color="auto" w:fill="FFFFFF"/>
        </w:rPr>
        <w:t>anwesenden</w:t>
      </w:r>
      <w:r w:rsidR="00F84C15" w:rsidRPr="003F0626">
        <w:rPr>
          <w:rStyle w:val="Fett"/>
          <w:rFonts w:ascii="Arial" w:hAnsi="Arial" w:cs="Arial"/>
          <w:sz w:val="22"/>
          <w:szCs w:val="22"/>
          <w:shd w:val="clear" w:color="auto" w:fill="FFFFFF"/>
        </w:rPr>
        <w:t xml:space="preserve"> Ges</w:t>
      </w:r>
      <w:r w:rsidR="009349D9">
        <w:rPr>
          <w:rStyle w:val="Fett"/>
          <w:rFonts w:ascii="Arial" w:hAnsi="Arial" w:cs="Arial"/>
          <w:sz w:val="22"/>
          <w:szCs w:val="22"/>
          <w:shd w:val="clear" w:color="auto" w:fill="FFFFFF"/>
        </w:rPr>
        <w:t>ellschaftern Handlungsempfehlungen</w:t>
      </w:r>
      <w:r w:rsidR="00F84C15" w:rsidRPr="003F0626">
        <w:rPr>
          <w:rStyle w:val="Fett"/>
          <w:rFonts w:ascii="Arial" w:hAnsi="Arial" w:cs="Arial"/>
          <w:sz w:val="22"/>
          <w:szCs w:val="22"/>
          <w:shd w:val="clear" w:color="auto" w:fill="FFFFFF"/>
        </w:rPr>
        <w:t xml:space="preserve"> für das bevorstehende Geschäftsjahr</w:t>
      </w:r>
      <w:r w:rsidR="00E76B6D">
        <w:rPr>
          <w:rStyle w:val="Fett"/>
          <w:rFonts w:ascii="Arial" w:hAnsi="Arial" w:cs="Arial"/>
          <w:sz w:val="22"/>
          <w:szCs w:val="22"/>
          <w:shd w:val="clear" w:color="auto" w:fill="FFFFFF"/>
        </w:rPr>
        <w:t>.</w:t>
      </w:r>
    </w:p>
    <w:p w14:paraId="1A3F1519" w14:textId="0B3C94A5" w:rsidR="00F84C15" w:rsidRDefault="00F84C15" w:rsidP="00F02DEE">
      <w:pPr>
        <w:spacing w:line="360" w:lineRule="auto"/>
        <w:rPr>
          <w:rStyle w:val="Fett"/>
          <w:rFonts w:ascii="Arial" w:hAnsi="Arial" w:cs="Arial"/>
          <w:sz w:val="22"/>
          <w:szCs w:val="22"/>
          <w:shd w:val="clear" w:color="auto" w:fill="FFFFFF"/>
        </w:rPr>
      </w:pPr>
    </w:p>
    <w:p w14:paraId="64970AC3" w14:textId="254BA9E8" w:rsidR="00F55341" w:rsidRPr="008B5371" w:rsidRDefault="009349D9" w:rsidP="009A0241">
      <w:pPr>
        <w:spacing w:line="360" w:lineRule="auto"/>
        <w:jc w:val="both"/>
        <w:rPr>
          <w:rStyle w:val="Fett"/>
          <w:rFonts w:ascii="Arial" w:hAnsi="Arial" w:cs="Arial"/>
          <w:b w:val="0"/>
          <w:sz w:val="22"/>
          <w:szCs w:val="22"/>
          <w:shd w:val="clear" w:color="auto" w:fill="FFFFFF"/>
        </w:rPr>
      </w:pPr>
      <w:r w:rsidRPr="0047474A">
        <w:rPr>
          <w:rStyle w:val="Fett"/>
          <w:rFonts w:ascii="Arial" w:hAnsi="Arial" w:cs="Arial"/>
          <w:b w:val="0"/>
          <w:sz w:val="22"/>
          <w:szCs w:val="22"/>
          <w:shd w:val="clear" w:color="auto" w:fill="FFFFFF"/>
        </w:rPr>
        <w:t xml:space="preserve">Auf der Jahresauftaktveranstaltung stand die Sicherstellung der Wirtschaftlichkeit durch </w:t>
      </w:r>
      <w:r w:rsidR="00B540E9">
        <w:rPr>
          <w:rStyle w:val="Fett"/>
          <w:rFonts w:ascii="Arial" w:hAnsi="Arial" w:cs="Arial"/>
          <w:b w:val="0"/>
          <w:sz w:val="22"/>
          <w:szCs w:val="22"/>
          <w:shd w:val="clear" w:color="auto" w:fill="FFFFFF"/>
        </w:rPr>
        <w:t>Intensivierung</w:t>
      </w:r>
      <w:r w:rsidRPr="0047474A">
        <w:rPr>
          <w:rStyle w:val="Fett"/>
          <w:rFonts w:ascii="Arial" w:hAnsi="Arial" w:cs="Arial"/>
          <w:b w:val="0"/>
          <w:sz w:val="22"/>
          <w:szCs w:val="22"/>
          <w:shd w:val="clear" w:color="auto" w:fill="FFFFFF"/>
        </w:rPr>
        <w:t xml:space="preserve"> von Partnerschaften </w:t>
      </w:r>
      <w:r w:rsidR="00D841FD">
        <w:rPr>
          <w:rStyle w:val="Fett"/>
          <w:rFonts w:ascii="Arial" w:hAnsi="Arial" w:cs="Arial"/>
          <w:b w:val="0"/>
          <w:sz w:val="22"/>
          <w:szCs w:val="22"/>
          <w:shd w:val="clear" w:color="auto" w:fill="FFFFFF"/>
        </w:rPr>
        <w:t>im Fokus</w:t>
      </w:r>
      <w:r w:rsidRPr="0047474A">
        <w:rPr>
          <w:rStyle w:val="Fett"/>
          <w:rFonts w:ascii="Arial" w:hAnsi="Arial" w:cs="Arial"/>
          <w:b w:val="0"/>
          <w:sz w:val="22"/>
          <w:szCs w:val="22"/>
          <w:shd w:val="clear" w:color="auto" w:fill="FFFFFF"/>
        </w:rPr>
        <w:t>.</w:t>
      </w:r>
      <w:r w:rsidR="00F55341">
        <w:rPr>
          <w:rStyle w:val="Fett"/>
          <w:rFonts w:ascii="Arial" w:hAnsi="Arial" w:cs="Arial"/>
          <w:b w:val="0"/>
          <w:sz w:val="22"/>
          <w:szCs w:val="22"/>
          <w:shd w:val="clear" w:color="auto" w:fill="FFFFFF"/>
        </w:rPr>
        <w:t xml:space="preserve"> </w:t>
      </w:r>
      <w:r w:rsidR="00D841FD">
        <w:rPr>
          <w:rStyle w:val="Fett"/>
          <w:rFonts w:ascii="Arial" w:hAnsi="Arial" w:cs="Arial"/>
          <w:b w:val="0"/>
          <w:sz w:val="22"/>
          <w:szCs w:val="22"/>
          <w:shd w:val="clear" w:color="auto" w:fill="FFFFFF"/>
        </w:rPr>
        <w:t xml:space="preserve">„Wir wollen </w:t>
      </w:r>
      <w:r w:rsidR="00AF4E64" w:rsidRPr="003F0626">
        <w:rPr>
          <w:rStyle w:val="Fett"/>
          <w:rFonts w:ascii="Arial" w:hAnsi="Arial" w:cs="Arial"/>
          <w:b w:val="0"/>
          <w:bCs w:val="0"/>
          <w:sz w:val="22"/>
          <w:szCs w:val="22"/>
          <w:shd w:val="clear" w:color="auto" w:fill="FFFFFF"/>
        </w:rPr>
        <w:t xml:space="preserve">die Zusammenarbeit mit unseren </w:t>
      </w:r>
      <w:r w:rsidR="00B540E9">
        <w:rPr>
          <w:rStyle w:val="Fett"/>
          <w:rFonts w:ascii="Arial" w:hAnsi="Arial" w:cs="Arial"/>
          <w:b w:val="0"/>
          <w:bCs w:val="0"/>
          <w:sz w:val="22"/>
          <w:szCs w:val="22"/>
          <w:shd w:val="clear" w:color="auto" w:fill="FFFFFF"/>
        </w:rPr>
        <w:t>Partnern</w:t>
      </w:r>
      <w:r w:rsidR="00D841FD">
        <w:rPr>
          <w:rStyle w:val="Fett"/>
          <w:rFonts w:ascii="Arial" w:hAnsi="Arial" w:cs="Arial"/>
          <w:b w:val="0"/>
          <w:bCs w:val="0"/>
          <w:sz w:val="22"/>
          <w:szCs w:val="22"/>
          <w:shd w:val="clear" w:color="auto" w:fill="FFFFFF"/>
        </w:rPr>
        <w:t xml:space="preserve"> </w:t>
      </w:r>
      <w:r w:rsidR="006636F7" w:rsidRPr="003F0626">
        <w:rPr>
          <w:rStyle w:val="Fett"/>
          <w:rFonts w:ascii="Arial" w:hAnsi="Arial" w:cs="Arial"/>
          <w:b w:val="0"/>
          <w:bCs w:val="0"/>
          <w:sz w:val="22"/>
          <w:szCs w:val="22"/>
          <w:shd w:val="clear" w:color="auto" w:fill="FFFFFF"/>
        </w:rPr>
        <w:t xml:space="preserve">im gesamten Wertschöpfungsprozess </w:t>
      </w:r>
      <w:r w:rsidR="00AF4E64" w:rsidRPr="003F0626">
        <w:rPr>
          <w:rStyle w:val="Fett"/>
          <w:rFonts w:ascii="Arial" w:hAnsi="Arial" w:cs="Arial"/>
          <w:b w:val="0"/>
          <w:bCs w:val="0"/>
          <w:sz w:val="22"/>
          <w:szCs w:val="22"/>
          <w:shd w:val="clear" w:color="auto" w:fill="FFFFFF"/>
        </w:rPr>
        <w:t>weiter</w:t>
      </w:r>
      <w:r w:rsidR="00AF4E64">
        <w:rPr>
          <w:rStyle w:val="Fett"/>
          <w:rFonts w:ascii="Arial" w:hAnsi="Arial" w:cs="Arial"/>
          <w:b w:val="0"/>
          <w:bCs w:val="0"/>
          <w:sz w:val="22"/>
          <w:szCs w:val="22"/>
          <w:shd w:val="clear" w:color="auto" w:fill="FFFFFF"/>
        </w:rPr>
        <w:t xml:space="preserve"> </w:t>
      </w:r>
      <w:r w:rsidR="00AF4E64" w:rsidRPr="003F0626">
        <w:rPr>
          <w:rStyle w:val="Fett"/>
          <w:rFonts w:ascii="Arial" w:hAnsi="Arial" w:cs="Arial"/>
          <w:b w:val="0"/>
          <w:bCs w:val="0"/>
          <w:sz w:val="22"/>
          <w:szCs w:val="22"/>
          <w:shd w:val="clear" w:color="auto" w:fill="FFFFFF"/>
        </w:rPr>
        <w:t xml:space="preserve">intensivieren und </w:t>
      </w:r>
      <w:r w:rsidR="007B1EBD">
        <w:rPr>
          <w:rStyle w:val="Fett"/>
          <w:rFonts w:ascii="Arial" w:hAnsi="Arial" w:cs="Arial"/>
          <w:b w:val="0"/>
          <w:bCs w:val="0"/>
          <w:sz w:val="22"/>
          <w:szCs w:val="22"/>
          <w:shd w:val="clear" w:color="auto" w:fill="FFFFFF"/>
        </w:rPr>
        <w:t>zusätzliche</w:t>
      </w:r>
      <w:r w:rsidR="00AF4E64" w:rsidRPr="003F0626">
        <w:rPr>
          <w:rStyle w:val="Fett"/>
          <w:rFonts w:ascii="Arial" w:hAnsi="Arial" w:cs="Arial"/>
          <w:b w:val="0"/>
          <w:bCs w:val="0"/>
          <w:sz w:val="22"/>
          <w:szCs w:val="22"/>
          <w:shd w:val="clear" w:color="auto" w:fill="FFFFFF"/>
        </w:rPr>
        <w:t xml:space="preserve"> Dienstleistungen </w:t>
      </w:r>
      <w:r w:rsidR="00AF4E64">
        <w:rPr>
          <w:rStyle w:val="Fett"/>
          <w:rFonts w:ascii="Arial" w:hAnsi="Arial" w:cs="Arial"/>
          <w:b w:val="0"/>
          <w:bCs w:val="0"/>
          <w:sz w:val="22"/>
          <w:szCs w:val="22"/>
          <w:shd w:val="clear" w:color="auto" w:fill="FFFFFF"/>
        </w:rPr>
        <w:t>integrieren</w:t>
      </w:r>
      <w:r w:rsidR="00F55341">
        <w:rPr>
          <w:rStyle w:val="Fett"/>
          <w:rFonts w:ascii="Arial" w:hAnsi="Arial" w:cs="Arial"/>
          <w:b w:val="0"/>
          <w:bCs w:val="0"/>
          <w:sz w:val="22"/>
          <w:szCs w:val="22"/>
          <w:shd w:val="clear" w:color="auto" w:fill="FFFFFF"/>
        </w:rPr>
        <w:t xml:space="preserve">“, erklärte </w:t>
      </w:r>
      <w:r w:rsidR="00F55341">
        <w:rPr>
          <w:rStyle w:val="Fett"/>
          <w:rFonts w:ascii="Arial" w:hAnsi="Arial" w:cs="Arial"/>
          <w:b w:val="0"/>
          <w:sz w:val="22"/>
          <w:szCs w:val="22"/>
          <w:shd w:val="clear" w:color="auto" w:fill="FFFFFF"/>
        </w:rPr>
        <w:t>Vorstandsvorsitzender Dr. Stefan Mülle</w:t>
      </w:r>
      <w:r w:rsidR="00F55341" w:rsidRPr="00CF601E">
        <w:rPr>
          <w:rStyle w:val="Fett"/>
          <w:rFonts w:ascii="Arial" w:hAnsi="Arial" w:cs="Arial"/>
          <w:b w:val="0"/>
          <w:sz w:val="22"/>
          <w:szCs w:val="22"/>
          <w:shd w:val="clear" w:color="auto" w:fill="FFFFFF"/>
        </w:rPr>
        <w:t>r</w:t>
      </w:r>
      <w:r w:rsidR="00D172F5" w:rsidRPr="007B7E50">
        <w:rPr>
          <w:rStyle w:val="Fett"/>
          <w:rFonts w:ascii="Arial" w:hAnsi="Arial" w:cs="Arial"/>
          <w:b w:val="0"/>
          <w:sz w:val="22"/>
          <w:szCs w:val="22"/>
          <w:shd w:val="clear" w:color="auto" w:fill="FFFFFF"/>
        </w:rPr>
        <w:t>.</w:t>
      </w:r>
      <w:r w:rsidR="00BD79C0" w:rsidRPr="007B7E50">
        <w:rPr>
          <w:rStyle w:val="Fett"/>
          <w:rFonts w:ascii="Arial" w:hAnsi="Arial" w:cs="Arial"/>
          <w:b w:val="0"/>
          <w:sz w:val="22"/>
          <w:szCs w:val="22"/>
          <w:shd w:val="clear" w:color="auto" w:fill="FFFFFF"/>
        </w:rPr>
        <w:t xml:space="preserve"> </w:t>
      </w:r>
      <w:r w:rsidR="00333055" w:rsidRPr="007B7E50">
        <w:rPr>
          <w:rStyle w:val="Fett"/>
          <w:rFonts w:ascii="Arial" w:hAnsi="Arial" w:cs="Arial"/>
          <w:b w:val="0"/>
          <w:sz w:val="22"/>
          <w:szCs w:val="22"/>
          <w:shd w:val="clear" w:color="auto" w:fill="FFFFFF"/>
        </w:rPr>
        <w:t>Dass d</w:t>
      </w:r>
      <w:r w:rsidR="008B5371" w:rsidRPr="007B7E50">
        <w:rPr>
          <w:rStyle w:val="Fett"/>
          <w:rFonts w:ascii="Arial" w:hAnsi="Arial" w:cs="Arial"/>
          <w:b w:val="0"/>
          <w:sz w:val="22"/>
          <w:szCs w:val="22"/>
          <w:shd w:val="clear" w:color="auto" w:fill="FFFFFF"/>
        </w:rPr>
        <w:t>ie expert-Strategie erfolgreich</w:t>
      </w:r>
      <w:r w:rsidR="00333055" w:rsidRPr="007B7E50">
        <w:rPr>
          <w:rStyle w:val="Fett"/>
          <w:rFonts w:ascii="Arial" w:hAnsi="Arial" w:cs="Arial"/>
          <w:b w:val="0"/>
          <w:sz w:val="22"/>
          <w:szCs w:val="22"/>
          <w:shd w:val="clear" w:color="auto" w:fill="FFFFFF"/>
        </w:rPr>
        <w:t xml:space="preserve"> ist, belegt</w:t>
      </w:r>
      <w:r w:rsidR="008B5371" w:rsidRPr="007B7E50">
        <w:rPr>
          <w:rStyle w:val="Fett"/>
          <w:rFonts w:ascii="Arial" w:hAnsi="Arial" w:cs="Arial"/>
          <w:b w:val="0"/>
          <w:sz w:val="22"/>
          <w:szCs w:val="22"/>
          <w:shd w:val="clear" w:color="auto" w:fill="FFFFFF"/>
        </w:rPr>
        <w:t xml:space="preserve"> auch </w:t>
      </w:r>
      <w:r w:rsidR="00333055" w:rsidRPr="007B7E50">
        <w:rPr>
          <w:rStyle w:val="Fett"/>
          <w:rFonts w:ascii="Arial" w:hAnsi="Arial" w:cs="Arial"/>
          <w:b w:val="0"/>
          <w:sz w:val="22"/>
          <w:szCs w:val="22"/>
          <w:shd w:val="clear" w:color="auto" w:fill="FFFFFF"/>
        </w:rPr>
        <w:t xml:space="preserve">der </w:t>
      </w:r>
      <w:r w:rsidR="008B5371" w:rsidRPr="007B7E50">
        <w:rPr>
          <w:rStyle w:val="Fett"/>
          <w:rFonts w:ascii="Arial" w:hAnsi="Arial" w:cs="Arial"/>
          <w:b w:val="0"/>
          <w:sz w:val="22"/>
          <w:szCs w:val="22"/>
          <w:shd w:val="clear" w:color="auto" w:fill="FFFFFF"/>
        </w:rPr>
        <w:t>e-Commerce-Ansatz.</w:t>
      </w:r>
      <w:r w:rsidR="00333055" w:rsidRPr="007B7E50">
        <w:rPr>
          <w:rStyle w:val="Fett"/>
          <w:rFonts w:ascii="Arial" w:hAnsi="Arial" w:cs="Arial"/>
          <w:b w:val="0"/>
          <w:sz w:val="22"/>
          <w:szCs w:val="22"/>
          <w:shd w:val="clear" w:color="auto" w:fill="FFFFFF"/>
        </w:rPr>
        <w:t xml:space="preserve"> </w:t>
      </w:r>
      <w:r w:rsidR="008B5371" w:rsidRPr="007B7E50">
        <w:rPr>
          <w:rStyle w:val="Fett"/>
          <w:rFonts w:ascii="Arial" w:hAnsi="Arial" w:cs="Arial"/>
          <w:b w:val="0"/>
          <w:sz w:val="22"/>
          <w:szCs w:val="22"/>
          <w:shd w:val="clear" w:color="auto" w:fill="FFFFFF"/>
        </w:rPr>
        <w:t>expert nutzt d</w:t>
      </w:r>
      <w:r w:rsidR="008B5371">
        <w:rPr>
          <w:rStyle w:val="Fett"/>
          <w:rFonts w:ascii="Arial" w:hAnsi="Arial" w:cs="Arial"/>
          <w:b w:val="0"/>
          <w:sz w:val="22"/>
          <w:szCs w:val="22"/>
          <w:shd w:val="clear" w:color="auto" w:fill="FFFFFF"/>
        </w:rPr>
        <w:t>as Wachstum der gesamten e-Commerce-Branche effekti</w:t>
      </w:r>
      <w:r w:rsidR="00333055">
        <w:rPr>
          <w:rStyle w:val="Fett"/>
          <w:rFonts w:ascii="Arial" w:hAnsi="Arial" w:cs="Arial"/>
          <w:b w:val="0"/>
          <w:sz w:val="22"/>
          <w:szCs w:val="22"/>
          <w:shd w:val="clear" w:color="auto" w:fill="FFFFFF"/>
        </w:rPr>
        <w:t xml:space="preserve">v und </w:t>
      </w:r>
      <w:r w:rsidRPr="003F0626">
        <w:rPr>
          <w:rStyle w:val="Fett"/>
          <w:rFonts w:ascii="Arial" w:hAnsi="Arial" w:cs="Arial"/>
          <w:b w:val="0"/>
          <w:bCs w:val="0"/>
          <w:sz w:val="22"/>
          <w:szCs w:val="22"/>
          <w:shd w:val="clear" w:color="auto" w:fill="FFFFFF"/>
        </w:rPr>
        <w:t>steigerte seinen Online</w:t>
      </w:r>
      <w:r>
        <w:rPr>
          <w:rStyle w:val="Fett"/>
          <w:rFonts w:ascii="Arial" w:hAnsi="Arial" w:cs="Arial"/>
          <w:b w:val="0"/>
          <w:bCs w:val="0"/>
          <w:sz w:val="22"/>
          <w:szCs w:val="22"/>
          <w:shd w:val="clear" w:color="auto" w:fill="FFFFFF"/>
        </w:rPr>
        <w:t>-A</w:t>
      </w:r>
      <w:r w:rsidRPr="003F0626">
        <w:rPr>
          <w:rStyle w:val="Fett"/>
          <w:rFonts w:ascii="Arial" w:hAnsi="Arial" w:cs="Arial"/>
          <w:b w:val="0"/>
          <w:bCs w:val="0"/>
          <w:sz w:val="22"/>
          <w:szCs w:val="22"/>
          <w:shd w:val="clear" w:color="auto" w:fill="FFFFFF"/>
        </w:rPr>
        <w:t xml:space="preserve">nteil 2019 </w:t>
      </w:r>
      <w:r w:rsidRPr="00D841FD">
        <w:rPr>
          <w:rStyle w:val="Fett"/>
          <w:rFonts w:ascii="Arial" w:hAnsi="Arial" w:cs="Arial"/>
          <w:b w:val="0"/>
          <w:bCs w:val="0"/>
          <w:sz w:val="22"/>
          <w:szCs w:val="22"/>
          <w:shd w:val="clear" w:color="auto" w:fill="FFFFFF"/>
        </w:rPr>
        <w:t>auf 4,7 Prozent.</w:t>
      </w:r>
      <w:r w:rsidRPr="003F0626">
        <w:rPr>
          <w:rStyle w:val="Fett"/>
          <w:rFonts w:ascii="Arial" w:hAnsi="Arial" w:cs="Arial"/>
          <w:b w:val="0"/>
          <w:bCs w:val="0"/>
          <w:sz w:val="22"/>
          <w:szCs w:val="22"/>
          <w:shd w:val="clear" w:color="auto" w:fill="FFFFFF"/>
        </w:rPr>
        <w:t xml:space="preserve"> </w:t>
      </w:r>
      <w:r>
        <w:rPr>
          <w:rStyle w:val="Fett"/>
          <w:rFonts w:ascii="Arial" w:hAnsi="Arial" w:cs="Arial"/>
          <w:b w:val="0"/>
          <w:bCs w:val="0"/>
          <w:sz w:val="22"/>
          <w:szCs w:val="22"/>
          <w:shd w:val="clear" w:color="auto" w:fill="FFFFFF"/>
        </w:rPr>
        <w:t xml:space="preserve">Das Online-Geschäft sichert </w:t>
      </w:r>
      <w:r w:rsidR="00333055">
        <w:rPr>
          <w:rStyle w:val="Fett"/>
          <w:rFonts w:ascii="Arial" w:hAnsi="Arial" w:cs="Arial"/>
          <w:b w:val="0"/>
          <w:bCs w:val="0"/>
          <w:sz w:val="22"/>
          <w:szCs w:val="22"/>
          <w:shd w:val="clear" w:color="auto" w:fill="FFFFFF"/>
        </w:rPr>
        <w:t xml:space="preserve">so </w:t>
      </w:r>
      <w:r>
        <w:rPr>
          <w:rStyle w:val="Fett"/>
          <w:rFonts w:ascii="Arial" w:hAnsi="Arial" w:cs="Arial"/>
          <w:b w:val="0"/>
          <w:bCs w:val="0"/>
          <w:sz w:val="22"/>
          <w:szCs w:val="22"/>
          <w:shd w:val="clear" w:color="auto" w:fill="FFFFFF"/>
        </w:rPr>
        <w:t>die Marktposition</w:t>
      </w:r>
      <w:r w:rsidR="00333055">
        <w:rPr>
          <w:rStyle w:val="Fett"/>
          <w:rFonts w:ascii="Arial" w:hAnsi="Arial" w:cs="Arial"/>
          <w:b w:val="0"/>
          <w:bCs w:val="0"/>
          <w:sz w:val="22"/>
          <w:szCs w:val="22"/>
          <w:shd w:val="clear" w:color="auto" w:fill="FFFFFF"/>
        </w:rPr>
        <w:t xml:space="preserve">: </w:t>
      </w:r>
      <w:r w:rsidRPr="00EE0379">
        <w:rPr>
          <w:rStyle w:val="Fett"/>
          <w:rFonts w:ascii="Arial" w:hAnsi="Arial" w:cs="Arial"/>
          <w:b w:val="0"/>
          <w:bCs w:val="0"/>
          <w:sz w:val="22"/>
          <w:szCs w:val="22"/>
          <w:shd w:val="clear" w:color="auto" w:fill="FFFFFF"/>
        </w:rPr>
        <w:t xml:space="preserve">expert </w:t>
      </w:r>
      <w:r w:rsidR="00D841FD" w:rsidRPr="00EE0379">
        <w:rPr>
          <w:rStyle w:val="Fett"/>
          <w:rFonts w:ascii="Arial" w:hAnsi="Arial" w:cs="Arial"/>
          <w:b w:val="0"/>
          <w:bCs w:val="0"/>
          <w:sz w:val="22"/>
          <w:szCs w:val="22"/>
          <w:shd w:val="clear" w:color="auto" w:fill="FFFFFF"/>
        </w:rPr>
        <w:t>war 2019</w:t>
      </w:r>
      <w:r w:rsidRPr="00EE0379">
        <w:rPr>
          <w:rStyle w:val="Fett"/>
          <w:rFonts w:ascii="Arial" w:hAnsi="Arial" w:cs="Arial"/>
          <w:b w:val="0"/>
          <w:bCs w:val="0"/>
          <w:sz w:val="22"/>
          <w:szCs w:val="22"/>
          <w:shd w:val="clear" w:color="auto" w:fill="FFFFFF"/>
        </w:rPr>
        <w:t xml:space="preserve"> besser als der Markt und l</w:t>
      </w:r>
      <w:r w:rsidR="00D841FD" w:rsidRPr="00EE0379">
        <w:rPr>
          <w:rStyle w:val="Fett"/>
          <w:rFonts w:ascii="Arial" w:hAnsi="Arial" w:cs="Arial"/>
          <w:b w:val="0"/>
          <w:bCs w:val="0"/>
          <w:sz w:val="22"/>
          <w:szCs w:val="22"/>
          <w:shd w:val="clear" w:color="auto" w:fill="FFFFFF"/>
        </w:rPr>
        <w:t>ag</w:t>
      </w:r>
      <w:r w:rsidRPr="00EE0379">
        <w:rPr>
          <w:rStyle w:val="Fett"/>
          <w:rFonts w:ascii="Arial" w:hAnsi="Arial" w:cs="Arial"/>
          <w:b w:val="0"/>
          <w:bCs w:val="0"/>
          <w:sz w:val="22"/>
          <w:szCs w:val="22"/>
          <w:shd w:val="clear" w:color="auto" w:fill="FFFFFF"/>
        </w:rPr>
        <w:t xml:space="preserve"> </w:t>
      </w:r>
      <w:r w:rsidR="007372F2">
        <w:rPr>
          <w:rStyle w:val="Fett"/>
          <w:rFonts w:ascii="Arial" w:hAnsi="Arial" w:cs="Arial"/>
          <w:b w:val="0"/>
          <w:bCs w:val="0"/>
          <w:sz w:val="22"/>
          <w:szCs w:val="22"/>
          <w:shd w:val="clear" w:color="auto" w:fill="FFFFFF"/>
        </w:rPr>
        <w:t xml:space="preserve">um </w:t>
      </w:r>
      <w:r w:rsidRPr="00EE0379">
        <w:rPr>
          <w:rStyle w:val="Fett"/>
          <w:rFonts w:ascii="Arial" w:hAnsi="Arial" w:cs="Arial"/>
          <w:b w:val="0"/>
          <w:bCs w:val="0"/>
          <w:sz w:val="22"/>
          <w:szCs w:val="22"/>
          <w:shd w:val="clear" w:color="auto" w:fill="FFFFFF"/>
        </w:rPr>
        <w:t xml:space="preserve">2,1 Prozentpunkte über der </w:t>
      </w:r>
      <w:r w:rsidR="00D172F5">
        <w:rPr>
          <w:rStyle w:val="Fett"/>
          <w:rFonts w:ascii="Arial" w:hAnsi="Arial" w:cs="Arial"/>
          <w:b w:val="0"/>
          <w:bCs w:val="0"/>
          <w:sz w:val="22"/>
          <w:szCs w:val="22"/>
          <w:shd w:val="clear" w:color="auto" w:fill="FFFFFF"/>
        </w:rPr>
        <w:t>Gesamtm</w:t>
      </w:r>
      <w:r w:rsidRPr="00EE0379">
        <w:rPr>
          <w:rStyle w:val="Fett"/>
          <w:rFonts w:ascii="Arial" w:hAnsi="Arial" w:cs="Arial"/>
          <w:b w:val="0"/>
          <w:bCs w:val="0"/>
          <w:sz w:val="22"/>
          <w:szCs w:val="22"/>
          <w:shd w:val="clear" w:color="auto" w:fill="FFFFFF"/>
        </w:rPr>
        <w:t>arktentwicklung.</w:t>
      </w:r>
      <w:r w:rsidR="00EE0379">
        <w:rPr>
          <w:rStyle w:val="Fett"/>
          <w:rFonts w:ascii="Arial" w:hAnsi="Arial" w:cs="Arial"/>
          <w:b w:val="0"/>
          <w:bCs w:val="0"/>
          <w:sz w:val="22"/>
          <w:szCs w:val="22"/>
          <w:shd w:val="clear" w:color="auto" w:fill="FFFFFF"/>
        </w:rPr>
        <w:t xml:space="preserve"> </w:t>
      </w:r>
      <w:r w:rsidR="00D172F5">
        <w:rPr>
          <w:rStyle w:val="Fett"/>
          <w:rFonts w:ascii="Arial" w:hAnsi="Arial" w:cs="Arial"/>
          <w:b w:val="0"/>
          <w:bCs w:val="0"/>
          <w:sz w:val="22"/>
          <w:szCs w:val="22"/>
          <w:shd w:val="clear" w:color="auto" w:fill="FFFFFF"/>
        </w:rPr>
        <w:t>Darüber hinaus</w:t>
      </w:r>
      <w:r w:rsidR="008C407A">
        <w:rPr>
          <w:rStyle w:val="Fett"/>
          <w:rFonts w:ascii="Arial" w:hAnsi="Arial" w:cs="Arial"/>
          <w:b w:val="0"/>
          <w:bCs w:val="0"/>
          <w:sz w:val="22"/>
          <w:szCs w:val="22"/>
          <w:shd w:val="clear" w:color="auto" w:fill="FFFFFF"/>
        </w:rPr>
        <w:t xml:space="preserve"> hat </w:t>
      </w:r>
      <w:r w:rsidR="00DE0C97">
        <w:rPr>
          <w:rStyle w:val="Fett"/>
          <w:rFonts w:ascii="Arial" w:hAnsi="Arial" w:cs="Arial"/>
          <w:b w:val="0"/>
          <w:bCs w:val="0"/>
          <w:sz w:val="22"/>
          <w:szCs w:val="22"/>
          <w:shd w:val="clear" w:color="auto" w:fill="FFFFFF"/>
        </w:rPr>
        <w:t>die gute Aufstellung im</w:t>
      </w:r>
      <w:r w:rsidR="00D172F5">
        <w:rPr>
          <w:rStyle w:val="Fett"/>
          <w:rFonts w:ascii="Arial" w:hAnsi="Arial" w:cs="Arial"/>
          <w:b w:val="0"/>
          <w:bCs w:val="0"/>
          <w:sz w:val="22"/>
          <w:szCs w:val="22"/>
          <w:shd w:val="clear" w:color="auto" w:fill="FFFFFF"/>
        </w:rPr>
        <w:t xml:space="preserve"> Online-</w:t>
      </w:r>
      <w:r w:rsidR="00DE0C97">
        <w:rPr>
          <w:rStyle w:val="Fett"/>
          <w:rFonts w:ascii="Arial" w:hAnsi="Arial" w:cs="Arial"/>
          <w:b w:val="0"/>
          <w:bCs w:val="0"/>
          <w:sz w:val="22"/>
          <w:szCs w:val="22"/>
          <w:shd w:val="clear" w:color="auto" w:fill="FFFFFF"/>
        </w:rPr>
        <w:t>Geschäft</w:t>
      </w:r>
      <w:r w:rsidR="00D172F5">
        <w:rPr>
          <w:rStyle w:val="Fett"/>
          <w:rFonts w:ascii="Arial" w:hAnsi="Arial" w:cs="Arial"/>
          <w:b w:val="0"/>
          <w:bCs w:val="0"/>
          <w:sz w:val="22"/>
          <w:szCs w:val="22"/>
          <w:shd w:val="clear" w:color="auto" w:fill="FFFFFF"/>
        </w:rPr>
        <w:t xml:space="preserve"> positive Auswirkungen für den stationären Fachhandel: </w:t>
      </w:r>
      <w:r w:rsidR="00F55341">
        <w:rPr>
          <w:rStyle w:val="Fett"/>
          <w:rFonts w:ascii="Arial" w:hAnsi="Arial" w:cs="Arial"/>
          <w:b w:val="0"/>
          <w:bCs w:val="0"/>
          <w:sz w:val="22"/>
          <w:szCs w:val="22"/>
          <w:shd w:val="clear" w:color="auto" w:fill="FFFFFF"/>
        </w:rPr>
        <w:t>expert-</w:t>
      </w:r>
      <w:r w:rsidRPr="003F0626">
        <w:rPr>
          <w:rStyle w:val="Fett"/>
          <w:rFonts w:ascii="Arial" w:hAnsi="Arial" w:cs="Arial"/>
          <w:b w:val="0"/>
          <w:bCs w:val="0"/>
          <w:sz w:val="22"/>
          <w:szCs w:val="22"/>
          <w:shd w:val="clear" w:color="auto" w:fill="FFFFFF"/>
        </w:rPr>
        <w:t>Gesellschafter profitieren</w:t>
      </w:r>
      <w:r w:rsidR="00F55341">
        <w:rPr>
          <w:rStyle w:val="Fett"/>
          <w:rFonts w:ascii="Arial" w:hAnsi="Arial" w:cs="Arial"/>
          <w:b w:val="0"/>
          <w:bCs w:val="0"/>
          <w:sz w:val="22"/>
          <w:szCs w:val="22"/>
          <w:shd w:val="clear" w:color="auto" w:fill="FFFFFF"/>
        </w:rPr>
        <w:t xml:space="preserve"> </w:t>
      </w:r>
      <w:r w:rsidR="00D172F5">
        <w:rPr>
          <w:rStyle w:val="Fett"/>
          <w:rFonts w:ascii="Arial" w:hAnsi="Arial" w:cs="Arial"/>
          <w:b w:val="0"/>
          <w:bCs w:val="0"/>
          <w:sz w:val="22"/>
          <w:szCs w:val="22"/>
          <w:shd w:val="clear" w:color="auto" w:fill="FFFFFF"/>
        </w:rPr>
        <w:t>von</w:t>
      </w:r>
      <w:r w:rsidR="00F55341">
        <w:rPr>
          <w:rStyle w:val="Fett"/>
          <w:rFonts w:ascii="Arial" w:hAnsi="Arial" w:cs="Arial"/>
          <w:b w:val="0"/>
          <w:bCs w:val="0"/>
          <w:sz w:val="22"/>
          <w:szCs w:val="22"/>
          <w:shd w:val="clear" w:color="auto" w:fill="FFFFFF"/>
        </w:rPr>
        <w:t xml:space="preserve"> eine</w:t>
      </w:r>
      <w:r w:rsidR="00D172F5">
        <w:rPr>
          <w:rStyle w:val="Fett"/>
          <w:rFonts w:ascii="Arial" w:hAnsi="Arial" w:cs="Arial"/>
          <w:b w:val="0"/>
          <w:bCs w:val="0"/>
          <w:sz w:val="22"/>
          <w:szCs w:val="22"/>
          <w:shd w:val="clear" w:color="auto" w:fill="FFFFFF"/>
        </w:rPr>
        <w:t>m</w:t>
      </w:r>
      <w:r w:rsidRPr="003F0626">
        <w:rPr>
          <w:rStyle w:val="Fett"/>
          <w:rFonts w:ascii="Arial" w:hAnsi="Arial" w:cs="Arial"/>
          <w:b w:val="0"/>
          <w:bCs w:val="0"/>
          <w:sz w:val="22"/>
          <w:szCs w:val="22"/>
          <w:shd w:val="clear" w:color="auto" w:fill="FFFFFF"/>
        </w:rPr>
        <w:t xml:space="preserve"> Umsatzzuwachs durch zusätzliche Online-Verkäufe</w:t>
      </w:r>
      <w:r w:rsidR="009A0241">
        <w:rPr>
          <w:rStyle w:val="Fett"/>
          <w:rFonts w:ascii="Arial" w:hAnsi="Arial" w:cs="Arial"/>
          <w:b w:val="0"/>
          <w:bCs w:val="0"/>
          <w:sz w:val="22"/>
          <w:szCs w:val="22"/>
          <w:shd w:val="clear" w:color="auto" w:fill="FFFFFF"/>
        </w:rPr>
        <w:t>. Die Online-Sichtbarkeit sicher</w:t>
      </w:r>
      <w:r w:rsidR="00F55341">
        <w:rPr>
          <w:rStyle w:val="Fett"/>
          <w:rFonts w:ascii="Arial" w:hAnsi="Arial" w:cs="Arial"/>
          <w:b w:val="0"/>
          <w:bCs w:val="0"/>
          <w:sz w:val="22"/>
          <w:szCs w:val="22"/>
          <w:shd w:val="clear" w:color="auto" w:fill="FFFFFF"/>
        </w:rPr>
        <w:t>t zudem</w:t>
      </w:r>
      <w:r w:rsidR="009A0241">
        <w:rPr>
          <w:rStyle w:val="Fett"/>
          <w:rFonts w:ascii="Arial" w:hAnsi="Arial" w:cs="Arial"/>
          <w:b w:val="0"/>
          <w:bCs w:val="0"/>
          <w:sz w:val="22"/>
          <w:szCs w:val="22"/>
          <w:shd w:val="clear" w:color="auto" w:fill="FFFFFF"/>
        </w:rPr>
        <w:t xml:space="preserve"> </w:t>
      </w:r>
      <w:r w:rsidR="00B540E9">
        <w:rPr>
          <w:rStyle w:val="Fett"/>
          <w:rFonts w:ascii="Arial" w:hAnsi="Arial" w:cs="Arial"/>
          <w:b w:val="0"/>
          <w:bCs w:val="0"/>
          <w:sz w:val="22"/>
          <w:szCs w:val="22"/>
          <w:shd w:val="clear" w:color="auto" w:fill="FFFFFF"/>
        </w:rPr>
        <w:t>einen</w:t>
      </w:r>
      <w:r w:rsidRPr="003F0626">
        <w:rPr>
          <w:rStyle w:val="Fett"/>
          <w:rFonts w:ascii="Arial" w:hAnsi="Arial" w:cs="Arial"/>
          <w:b w:val="0"/>
          <w:bCs w:val="0"/>
          <w:sz w:val="22"/>
          <w:szCs w:val="22"/>
          <w:shd w:val="clear" w:color="auto" w:fill="FFFFFF"/>
        </w:rPr>
        <w:t xml:space="preserve"> Mehrumsatz durch Produktreservierungen im Fachmarkt und </w:t>
      </w:r>
      <w:r w:rsidR="00F55341">
        <w:rPr>
          <w:rStyle w:val="Fett"/>
          <w:rFonts w:ascii="Arial" w:hAnsi="Arial" w:cs="Arial"/>
          <w:b w:val="0"/>
          <w:bCs w:val="0"/>
          <w:sz w:val="22"/>
          <w:szCs w:val="22"/>
          <w:shd w:val="clear" w:color="auto" w:fill="FFFFFF"/>
        </w:rPr>
        <w:t>steigert die Kundenfrequenz vor Ort</w:t>
      </w:r>
      <w:r>
        <w:rPr>
          <w:rStyle w:val="Fett"/>
          <w:rFonts w:ascii="Arial" w:hAnsi="Arial" w:cs="Arial"/>
          <w:b w:val="0"/>
          <w:bCs w:val="0"/>
          <w:sz w:val="22"/>
          <w:szCs w:val="22"/>
          <w:shd w:val="clear" w:color="auto" w:fill="FFFFFF"/>
        </w:rPr>
        <w:t>.</w:t>
      </w:r>
      <w:r w:rsidR="00752C82">
        <w:rPr>
          <w:rStyle w:val="Fett"/>
          <w:rFonts w:ascii="Arial" w:hAnsi="Arial" w:cs="Arial"/>
          <w:b w:val="0"/>
          <w:bCs w:val="0"/>
          <w:sz w:val="22"/>
          <w:szCs w:val="22"/>
          <w:shd w:val="clear" w:color="auto" w:fill="FFFFFF"/>
        </w:rPr>
        <w:t xml:space="preserve"> </w:t>
      </w:r>
      <w:r w:rsidR="00F55341">
        <w:rPr>
          <w:rStyle w:val="Fett"/>
          <w:rFonts w:ascii="Arial" w:hAnsi="Arial" w:cs="Arial"/>
          <w:b w:val="0"/>
          <w:bCs w:val="0"/>
          <w:sz w:val="22"/>
          <w:szCs w:val="22"/>
          <w:shd w:val="clear" w:color="auto" w:fill="FFFFFF"/>
        </w:rPr>
        <w:t>D</w:t>
      </w:r>
      <w:r w:rsidR="00752C82">
        <w:rPr>
          <w:rStyle w:val="Fett"/>
          <w:rFonts w:ascii="Arial" w:hAnsi="Arial" w:cs="Arial"/>
          <w:b w:val="0"/>
          <w:bCs w:val="0"/>
          <w:sz w:val="22"/>
          <w:szCs w:val="22"/>
          <w:shd w:val="clear" w:color="auto" w:fill="FFFFFF"/>
        </w:rPr>
        <w:t>ie</w:t>
      </w:r>
      <w:r w:rsidR="008C407A">
        <w:rPr>
          <w:rStyle w:val="Fett"/>
          <w:rFonts w:ascii="Arial" w:hAnsi="Arial" w:cs="Arial"/>
          <w:b w:val="0"/>
          <w:bCs w:val="0"/>
          <w:sz w:val="22"/>
          <w:szCs w:val="22"/>
          <w:shd w:val="clear" w:color="auto" w:fill="FFFFFF"/>
        </w:rPr>
        <w:t xml:space="preserve"> Umsetzung des expert e-Commerce-Ansatzes bringt ganzheitlich positive </w:t>
      </w:r>
      <w:r w:rsidR="00E76B6D">
        <w:rPr>
          <w:rStyle w:val="Fett"/>
          <w:rFonts w:ascii="Arial" w:hAnsi="Arial" w:cs="Arial"/>
          <w:b w:val="0"/>
          <w:bCs w:val="0"/>
          <w:sz w:val="22"/>
          <w:szCs w:val="22"/>
          <w:shd w:val="clear" w:color="auto" w:fill="FFFFFF"/>
        </w:rPr>
        <w:t>Effekte</w:t>
      </w:r>
      <w:r w:rsidR="008C407A">
        <w:rPr>
          <w:rStyle w:val="Fett"/>
          <w:rFonts w:ascii="Arial" w:hAnsi="Arial" w:cs="Arial"/>
          <w:b w:val="0"/>
          <w:bCs w:val="0"/>
          <w:sz w:val="22"/>
          <w:szCs w:val="22"/>
          <w:shd w:val="clear" w:color="auto" w:fill="FFFFFF"/>
        </w:rPr>
        <w:t xml:space="preserve"> – für Gesellschafter und die gesamte Fachhandelskooperation.</w:t>
      </w:r>
    </w:p>
    <w:p w14:paraId="55310B33" w14:textId="3161D2B5" w:rsidR="00995F4B" w:rsidRDefault="00995F4B" w:rsidP="00266AF3">
      <w:pPr>
        <w:spacing w:line="360" w:lineRule="auto"/>
        <w:rPr>
          <w:rStyle w:val="Fett"/>
          <w:rFonts w:ascii="Arial" w:hAnsi="Arial" w:cs="Arial"/>
          <w:sz w:val="22"/>
          <w:szCs w:val="22"/>
          <w:shd w:val="clear" w:color="auto" w:fill="FFFFFF"/>
        </w:rPr>
      </w:pPr>
    </w:p>
    <w:p w14:paraId="14209F44" w14:textId="57444E1A" w:rsidR="006E273E" w:rsidRPr="003F0626" w:rsidRDefault="006E273E" w:rsidP="006E273E">
      <w:pPr>
        <w:spacing w:line="360" w:lineRule="auto"/>
        <w:rPr>
          <w:rStyle w:val="Fett"/>
          <w:rFonts w:ascii="Arial" w:hAnsi="Arial" w:cs="Arial"/>
          <w:sz w:val="22"/>
          <w:szCs w:val="22"/>
          <w:shd w:val="clear" w:color="auto" w:fill="FFFFFF"/>
        </w:rPr>
      </w:pPr>
      <w:r w:rsidRPr="003F0626">
        <w:rPr>
          <w:rStyle w:val="Fett"/>
          <w:rFonts w:ascii="Arial" w:hAnsi="Arial" w:cs="Arial"/>
          <w:sz w:val="22"/>
          <w:szCs w:val="22"/>
          <w:shd w:val="clear" w:color="auto" w:fill="FFFFFF"/>
        </w:rPr>
        <w:t>Intelligente Kooperationen</w:t>
      </w:r>
      <w:r>
        <w:rPr>
          <w:rStyle w:val="Fett"/>
          <w:rFonts w:ascii="Arial" w:hAnsi="Arial" w:cs="Arial"/>
          <w:sz w:val="22"/>
          <w:szCs w:val="22"/>
          <w:shd w:val="clear" w:color="auto" w:fill="FFFFFF"/>
        </w:rPr>
        <w:t xml:space="preserve"> und smarte Service</w:t>
      </w:r>
      <w:r w:rsidR="00E96A8A">
        <w:rPr>
          <w:rStyle w:val="Fett"/>
          <w:rFonts w:ascii="Arial" w:hAnsi="Arial" w:cs="Arial"/>
          <w:sz w:val="22"/>
          <w:szCs w:val="22"/>
          <w:shd w:val="clear" w:color="auto" w:fill="FFFFFF"/>
        </w:rPr>
        <w:t>-E</w:t>
      </w:r>
      <w:r>
        <w:rPr>
          <w:rStyle w:val="Fett"/>
          <w:rFonts w:ascii="Arial" w:hAnsi="Arial" w:cs="Arial"/>
          <w:sz w:val="22"/>
          <w:szCs w:val="22"/>
          <w:shd w:val="clear" w:color="auto" w:fill="FFFFFF"/>
        </w:rPr>
        <w:t>rweiterungen</w:t>
      </w:r>
    </w:p>
    <w:p w14:paraId="5E9DC5F7" w14:textId="06A847BF" w:rsidR="006E273E" w:rsidRPr="007B1EBD" w:rsidRDefault="006E273E" w:rsidP="006E273E">
      <w:pPr>
        <w:spacing w:line="360" w:lineRule="auto"/>
        <w:jc w:val="both"/>
        <w:rPr>
          <w:rFonts w:ascii="Arial" w:hAnsi="Arial" w:cs="Arial"/>
          <w:sz w:val="22"/>
          <w:szCs w:val="22"/>
          <w:shd w:val="clear" w:color="auto" w:fill="FFFFFF"/>
        </w:rPr>
      </w:pPr>
      <w:r w:rsidRPr="001E0F0E">
        <w:rPr>
          <w:rFonts w:ascii="Arial" w:hAnsi="Arial" w:cs="Arial"/>
          <w:sz w:val="22"/>
          <w:szCs w:val="22"/>
          <w:shd w:val="clear" w:color="auto" w:fill="FFFFFF"/>
        </w:rPr>
        <w:t>Frank Harder, Vorstand für Vertrieb, Marketing und E-Commerce betonte, dass in einer sich zunehmend schneller wandelnden Branche g</w:t>
      </w:r>
      <w:r>
        <w:rPr>
          <w:rFonts w:ascii="Arial" w:hAnsi="Arial" w:cs="Arial"/>
          <w:sz w:val="22"/>
          <w:szCs w:val="22"/>
          <w:shd w:val="clear" w:color="auto" w:fill="FFFFFF"/>
        </w:rPr>
        <w:t>elte</w:t>
      </w:r>
      <w:r w:rsidRPr="001E0F0E">
        <w:rPr>
          <w:rFonts w:ascii="Arial" w:hAnsi="Arial" w:cs="Arial"/>
          <w:sz w:val="22"/>
          <w:szCs w:val="22"/>
          <w:shd w:val="clear" w:color="auto" w:fill="FFFFFF"/>
        </w:rPr>
        <w:t>, Veränderungen und die damit einhergehenden Potenziale intelligent zu nutzen. Das</w:t>
      </w:r>
      <w:r w:rsidRPr="003F0626">
        <w:rPr>
          <w:rFonts w:ascii="Arial" w:hAnsi="Arial" w:cs="Arial"/>
          <w:sz w:val="22"/>
          <w:szCs w:val="22"/>
          <w:shd w:val="clear" w:color="auto" w:fill="FFFFFF"/>
        </w:rPr>
        <w:t xml:space="preserve"> Telekom-Fachmarktkonzept stell</w:t>
      </w:r>
      <w:r>
        <w:rPr>
          <w:rFonts w:ascii="Arial" w:hAnsi="Arial" w:cs="Arial"/>
          <w:sz w:val="22"/>
          <w:szCs w:val="22"/>
          <w:shd w:val="clear" w:color="auto" w:fill="FFFFFF"/>
        </w:rPr>
        <w:t>e</w:t>
      </w:r>
      <w:r w:rsidRPr="003F0626">
        <w:rPr>
          <w:rFonts w:ascii="Arial" w:hAnsi="Arial" w:cs="Arial"/>
          <w:sz w:val="22"/>
          <w:szCs w:val="22"/>
          <w:shd w:val="clear" w:color="auto" w:fill="FFFFFF"/>
        </w:rPr>
        <w:t xml:space="preserve"> ein besonders gelungenes Beispiel dafür dar: Alle expert-Standorte, </w:t>
      </w:r>
      <w:r w:rsidR="00510334">
        <w:rPr>
          <w:rFonts w:ascii="Arial" w:hAnsi="Arial" w:cs="Arial"/>
          <w:sz w:val="22"/>
          <w:szCs w:val="22"/>
          <w:shd w:val="clear" w:color="auto" w:fill="FFFFFF"/>
        </w:rPr>
        <w:t>welche</w:t>
      </w:r>
      <w:r w:rsidRPr="003F0626">
        <w:rPr>
          <w:rFonts w:ascii="Arial" w:hAnsi="Arial" w:cs="Arial"/>
          <w:sz w:val="22"/>
          <w:szCs w:val="22"/>
          <w:shd w:val="clear" w:color="auto" w:fill="FFFFFF"/>
        </w:rPr>
        <w:t xml:space="preserve"> die Shop-in-Shop Lösung nutzen, wi</w:t>
      </w:r>
      <w:r>
        <w:rPr>
          <w:rFonts w:ascii="Arial" w:hAnsi="Arial" w:cs="Arial"/>
          <w:sz w:val="22"/>
          <w:szCs w:val="22"/>
          <w:shd w:val="clear" w:color="auto" w:fill="FFFFFF"/>
        </w:rPr>
        <w:t>e</w:t>
      </w:r>
      <w:r w:rsidRPr="003F0626">
        <w:rPr>
          <w:rFonts w:ascii="Arial" w:hAnsi="Arial" w:cs="Arial"/>
          <w:sz w:val="22"/>
          <w:szCs w:val="22"/>
          <w:shd w:val="clear" w:color="auto" w:fill="FFFFFF"/>
        </w:rPr>
        <w:t xml:space="preserve">sen </w:t>
      </w:r>
      <w:r w:rsidRPr="003F0626">
        <w:rPr>
          <w:rFonts w:ascii="Arial" w:eastAsia="Arial" w:hAnsi="Arial" w:cs="Arial"/>
          <w:sz w:val="22"/>
          <w:szCs w:val="22"/>
        </w:rPr>
        <w:t>in der Vermarktung von Telekom-Produkten</w:t>
      </w:r>
      <w:r w:rsidRPr="003F0626">
        <w:rPr>
          <w:rFonts w:ascii="Arial" w:hAnsi="Arial" w:cs="Arial"/>
          <w:sz w:val="22"/>
          <w:szCs w:val="22"/>
          <w:shd w:val="clear" w:color="auto" w:fill="FFFFFF"/>
        </w:rPr>
        <w:t xml:space="preserve"> höhere Abschlussquoten </w:t>
      </w:r>
      <w:r w:rsidRPr="003F0626">
        <w:rPr>
          <w:rFonts w:ascii="Arial" w:hAnsi="Arial" w:cs="Arial"/>
          <w:sz w:val="22"/>
          <w:szCs w:val="22"/>
          <w:shd w:val="clear" w:color="auto" w:fill="FFFFFF"/>
        </w:rPr>
        <w:lastRenderedPageBreak/>
        <w:t>auf als Fachmärkte ohne das ganzheitliche Konzept</w:t>
      </w:r>
      <w:r w:rsidR="002542E0">
        <w:rPr>
          <w:rFonts w:ascii="Arial" w:hAnsi="Arial" w:cs="Arial"/>
          <w:sz w:val="22"/>
          <w:szCs w:val="22"/>
          <w:shd w:val="clear" w:color="auto" w:fill="FFFFFF"/>
        </w:rPr>
        <w:t xml:space="preserve">. </w:t>
      </w:r>
      <w:r w:rsidR="00166165" w:rsidRPr="00166165">
        <w:rPr>
          <w:rFonts w:ascii="Arial" w:hAnsi="Arial" w:cs="Arial"/>
          <w:bCs/>
          <w:sz w:val="22"/>
          <w:szCs w:val="22"/>
        </w:rPr>
        <w:t xml:space="preserve">Eine weitere Stärke von expert </w:t>
      </w:r>
      <w:r w:rsidR="00510334">
        <w:rPr>
          <w:rFonts w:ascii="Arial" w:hAnsi="Arial" w:cs="Arial"/>
          <w:bCs/>
          <w:sz w:val="22"/>
          <w:szCs w:val="22"/>
        </w:rPr>
        <w:t>sei</w:t>
      </w:r>
      <w:r w:rsidR="00166165" w:rsidRPr="00166165">
        <w:rPr>
          <w:rFonts w:ascii="Arial" w:hAnsi="Arial" w:cs="Arial"/>
          <w:bCs/>
          <w:sz w:val="22"/>
          <w:szCs w:val="22"/>
        </w:rPr>
        <w:t xml:space="preserve"> seit jeher die Kompetenz, dynamisch auf Veränderungen in der Handelsbranche einzugehen</w:t>
      </w:r>
      <w:r w:rsidR="00166165">
        <w:rPr>
          <w:rFonts w:ascii="Arial" w:hAnsi="Arial" w:cs="Arial"/>
          <w:bCs/>
          <w:sz w:val="22"/>
          <w:szCs w:val="22"/>
        </w:rPr>
        <w:t>.</w:t>
      </w:r>
      <w:r w:rsidR="007B1EBD">
        <w:rPr>
          <w:rFonts w:ascii="Arial" w:hAnsi="Arial" w:cs="Arial"/>
          <w:sz w:val="22"/>
          <w:szCs w:val="22"/>
          <w:shd w:val="clear" w:color="auto" w:fill="FFFFFF"/>
        </w:rPr>
        <w:t xml:space="preserve"> </w:t>
      </w:r>
      <w:r w:rsidRPr="003F0626">
        <w:rPr>
          <w:rFonts w:ascii="Arial" w:hAnsi="Arial" w:cs="Arial"/>
          <w:sz w:val="22"/>
          <w:szCs w:val="22"/>
          <w:shd w:val="clear" w:color="auto" w:fill="FFFFFF"/>
        </w:rPr>
        <w:t xml:space="preserve">Gemäß der vollständigen Fokussierung auf den Kunden und der Zielgruppenerweiterung habe expert verinnerlicht, </w:t>
      </w:r>
      <w:r w:rsidR="00166165">
        <w:rPr>
          <w:rFonts w:ascii="Arial" w:hAnsi="Arial" w:cs="Arial"/>
          <w:sz w:val="22"/>
          <w:szCs w:val="22"/>
          <w:shd w:val="clear" w:color="auto" w:fill="FFFFFF"/>
        </w:rPr>
        <w:t>das</w:t>
      </w:r>
      <w:r w:rsidRPr="003F0626">
        <w:rPr>
          <w:rFonts w:ascii="Arial" w:hAnsi="Arial" w:cs="Arial"/>
          <w:sz w:val="22"/>
          <w:szCs w:val="22"/>
          <w:shd w:val="clear" w:color="auto" w:fill="FFFFFF"/>
        </w:rPr>
        <w:t xml:space="preserve"> </w:t>
      </w:r>
      <w:r w:rsidR="00166165">
        <w:rPr>
          <w:rFonts w:ascii="Arial" w:hAnsi="Arial" w:cs="Arial"/>
          <w:sz w:val="22"/>
          <w:szCs w:val="22"/>
          <w:shd w:val="clear" w:color="auto" w:fill="FFFFFF"/>
        </w:rPr>
        <w:t>D</w:t>
      </w:r>
      <w:r w:rsidRPr="003F0626">
        <w:rPr>
          <w:rFonts w:ascii="Arial" w:hAnsi="Arial" w:cs="Arial"/>
          <w:sz w:val="22"/>
          <w:szCs w:val="22"/>
          <w:shd w:val="clear" w:color="auto" w:fill="FFFFFF"/>
        </w:rPr>
        <w:t xml:space="preserve">ienstleistungsspektrum </w:t>
      </w:r>
      <w:r w:rsidRPr="00526AFA">
        <w:rPr>
          <w:rFonts w:ascii="Arial" w:hAnsi="Arial" w:cs="Arial"/>
          <w:sz w:val="22"/>
          <w:szCs w:val="22"/>
          <w:shd w:val="clear" w:color="auto" w:fill="FFFFFF"/>
        </w:rPr>
        <w:t>zu vergrößern</w:t>
      </w:r>
      <w:r w:rsidR="00166165" w:rsidRPr="00526AFA">
        <w:rPr>
          <w:rFonts w:ascii="Arial" w:hAnsi="Arial" w:cs="Arial"/>
          <w:sz w:val="22"/>
          <w:szCs w:val="22"/>
          <w:shd w:val="clear" w:color="auto" w:fill="FFFFFF"/>
        </w:rPr>
        <w:t>:</w:t>
      </w:r>
      <w:r w:rsidRPr="00526AFA">
        <w:rPr>
          <w:rFonts w:ascii="Arial" w:hAnsi="Arial" w:cs="Arial"/>
          <w:sz w:val="22"/>
          <w:szCs w:val="22"/>
          <w:shd w:val="clear" w:color="auto" w:fill="FFFFFF"/>
        </w:rPr>
        <w:t xml:space="preserve"> Über den Ankaufservice mySWOOOP würden </w:t>
      </w:r>
      <w:r w:rsidR="00166165" w:rsidRPr="00526AFA">
        <w:rPr>
          <w:rFonts w:ascii="Arial" w:hAnsi="Arial" w:cs="Arial"/>
          <w:sz w:val="22"/>
          <w:szCs w:val="22"/>
          <w:shd w:val="clear" w:color="auto" w:fill="FFFFFF"/>
        </w:rPr>
        <w:t>diese Verbesserungsp</w:t>
      </w:r>
      <w:r w:rsidRPr="00526AFA">
        <w:rPr>
          <w:rFonts w:ascii="Arial" w:hAnsi="Arial" w:cs="Arial"/>
          <w:sz w:val="22"/>
          <w:szCs w:val="22"/>
          <w:shd w:val="clear" w:color="auto" w:fill="FFFFFF"/>
        </w:rPr>
        <w:t>otenziale smart ausgeschöpft.</w:t>
      </w:r>
      <w:r>
        <w:rPr>
          <w:rFonts w:ascii="Arial" w:hAnsi="Arial" w:cs="Arial"/>
          <w:sz w:val="22"/>
          <w:szCs w:val="22"/>
          <w:shd w:val="clear" w:color="auto" w:fill="FFFFFF"/>
        </w:rPr>
        <w:t xml:space="preserve"> </w:t>
      </w:r>
    </w:p>
    <w:p w14:paraId="4D2321F4" w14:textId="77777777" w:rsidR="00240061" w:rsidRDefault="00240061" w:rsidP="006E273E">
      <w:pPr>
        <w:spacing w:line="360" w:lineRule="auto"/>
        <w:jc w:val="both"/>
        <w:rPr>
          <w:rStyle w:val="Fett"/>
          <w:rFonts w:ascii="Arial" w:hAnsi="Arial" w:cs="Arial"/>
          <w:sz w:val="22"/>
          <w:szCs w:val="22"/>
          <w:shd w:val="clear" w:color="auto" w:fill="FFFFFF"/>
        </w:rPr>
      </w:pPr>
    </w:p>
    <w:p w14:paraId="06BCA77C" w14:textId="3E8D4880" w:rsidR="006E273E" w:rsidRDefault="006E273E" w:rsidP="006E273E">
      <w:pPr>
        <w:spacing w:line="360" w:lineRule="auto"/>
        <w:jc w:val="both"/>
        <w:rPr>
          <w:rStyle w:val="Fett"/>
          <w:rFonts w:ascii="Arial" w:hAnsi="Arial" w:cs="Arial"/>
          <w:sz w:val="22"/>
          <w:szCs w:val="22"/>
          <w:shd w:val="clear" w:color="auto" w:fill="FFFFFF"/>
        </w:rPr>
      </w:pPr>
      <w:r w:rsidRPr="003F0626">
        <w:rPr>
          <w:rStyle w:val="Fett"/>
          <w:rFonts w:ascii="Arial" w:hAnsi="Arial" w:cs="Arial"/>
          <w:sz w:val="22"/>
          <w:szCs w:val="22"/>
          <w:shd w:val="clear" w:color="auto" w:fill="FFFFFF"/>
        </w:rPr>
        <w:t>Erfolgsstory Black Week und expert „Golden Goal“</w:t>
      </w:r>
    </w:p>
    <w:p w14:paraId="0E71EAC2" w14:textId="4215D4C0" w:rsidR="006E273E" w:rsidRPr="003F0626" w:rsidRDefault="006E273E" w:rsidP="006E273E">
      <w:pPr>
        <w:spacing w:line="360" w:lineRule="auto"/>
        <w:jc w:val="both"/>
        <w:rPr>
          <w:rStyle w:val="Fett"/>
          <w:rFonts w:ascii="Arial" w:hAnsi="Arial" w:cs="Arial"/>
          <w:b w:val="0"/>
          <w:bCs w:val="0"/>
          <w:sz w:val="22"/>
          <w:szCs w:val="22"/>
          <w:shd w:val="clear" w:color="auto" w:fill="FFFFFF"/>
        </w:rPr>
      </w:pPr>
      <w:r w:rsidRPr="003F0626">
        <w:rPr>
          <w:rStyle w:val="Fett"/>
          <w:rFonts w:ascii="Arial" w:hAnsi="Arial" w:cs="Arial"/>
          <w:b w:val="0"/>
          <w:bCs w:val="0"/>
          <w:sz w:val="22"/>
          <w:szCs w:val="22"/>
          <w:shd w:val="clear" w:color="auto" w:fill="FFFFFF"/>
        </w:rPr>
        <w:t>Die Black Week 2019 war ein voller Erfolg, mit der eine hohe Marktdurchdringung er</w:t>
      </w:r>
      <w:r>
        <w:rPr>
          <w:rStyle w:val="Fett"/>
          <w:rFonts w:ascii="Arial" w:hAnsi="Arial" w:cs="Arial"/>
          <w:b w:val="0"/>
          <w:bCs w:val="0"/>
          <w:sz w:val="22"/>
          <w:szCs w:val="22"/>
          <w:shd w:val="clear" w:color="auto" w:fill="FFFFFF"/>
        </w:rPr>
        <w:t>zielt</w:t>
      </w:r>
      <w:r w:rsidRPr="003F0626">
        <w:rPr>
          <w:rStyle w:val="Fett"/>
          <w:rFonts w:ascii="Arial" w:hAnsi="Arial" w:cs="Arial"/>
          <w:b w:val="0"/>
          <w:bCs w:val="0"/>
          <w:sz w:val="22"/>
          <w:szCs w:val="22"/>
          <w:shd w:val="clear" w:color="auto" w:fill="FFFFFF"/>
        </w:rPr>
        <w:t xml:space="preserve"> wurde. </w:t>
      </w:r>
      <w:r w:rsidR="007B7E50" w:rsidRPr="003F0626">
        <w:rPr>
          <w:rStyle w:val="Fett"/>
          <w:rFonts w:ascii="Arial" w:hAnsi="Arial" w:cs="Arial"/>
          <w:b w:val="0"/>
          <w:bCs w:val="0"/>
          <w:sz w:val="22"/>
          <w:szCs w:val="22"/>
          <w:shd w:val="clear" w:color="auto" w:fill="FFFFFF"/>
        </w:rPr>
        <w:t xml:space="preserve">expert </w:t>
      </w:r>
      <w:r w:rsidR="00A51D98">
        <w:rPr>
          <w:rStyle w:val="Fett"/>
          <w:rFonts w:ascii="Arial" w:hAnsi="Arial" w:cs="Arial"/>
          <w:b w:val="0"/>
          <w:bCs w:val="0"/>
          <w:sz w:val="22"/>
          <w:szCs w:val="22"/>
          <w:shd w:val="clear" w:color="auto" w:fill="FFFFFF"/>
        </w:rPr>
        <w:t xml:space="preserve">hat </w:t>
      </w:r>
      <w:r w:rsidRPr="003F0626">
        <w:rPr>
          <w:rStyle w:val="Fett"/>
          <w:rFonts w:ascii="Arial" w:hAnsi="Arial" w:cs="Arial"/>
          <w:b w:val="0"/>
          <w:bCs w:val="0"/>
          <w:sz w:val="22"/>
          <w:szCs w:val="22"/>
          <w:shd w:val="clear" w:color="auto" w:fill="FFFFFF"/>
        </w:rPr>
        <w:t>mit der Intensivierung der Black-Week-Kampagne die richtige Strategie</w:t>
      </w:r>
      <w:r w:rsidR="007B7E50">
        <w:rPr>
          <w:rStyle w:val="Fett"/>
          <w:rFonts w:ascii="Arial" w:hAnsi="Arial" w:cs="Arial"/>
          <w:b w:val="0"/>
          <w:bCs w:val="0"/>
          <w:sz w:val="22"/>
          <w:szCs w:val="22"/>
          <w:shd w:val="clear" w:color="auto" w:fill="FFFFFF"/>
        </w:rPr>
        <w:t xml:space="preserve"> gewählt</w:t>
      </w:r>
      <w:r w:rsidRPr="003F0626">
        <w:rPr>
          <w:rStyle w:val="Fett"/>
          <w:rFonts w:ascii="Arial" w:hAnsi="Arial" w:cs="Arial"/>
          <w:b w:val="0"/>
          <w:bCs w:val="0"/>
          <w:sz w:val="22"/>
          <w:szCs w:val="22"/>
          <w:shd w:val="clear" w:color="auto" w:fill="FFFFFF"/>
        </w:rPr>
        <w:t xml:space="preserve">: Im November und Dezember des vergangenen Jahres ließ sich eine Steigerung von 1,3 Prozent des kumulierten Umsatzes verzeichnen. Ebenso positiv verlief der Jahresstart mit dem Leitthema </w:t>
      </w:r>
      <w:r w:rsidRPr="003F0626">
        <w:rPr>
          <w:rFonts w:ascii="Arial" w:eastAsia="Arial" w:hAnsi="Arial" w:cs="Arial"/>
          <w:sz w:val="22"/>
          <w:szCs w:val="22"/>
        </w:rPr>
        <w:t>„</w:t>
      </w:r>
      <w:r>
        <w:rPr>
          <w:rStyle w:val="Fett"/>
          <w:rFonts w:ascii="Arial" w:hAnsi="Arial" w:cs="Arial"/>
          <w:b w:val="0"/>
          <w:bCs w:val="0"/>
          <w:sz w:val="22"/>
          <w:szCs w:val="22"/>
          <w:shd w:val="clear" w:color="auto" w:fill="FFFFFF"/>
        </w:rPr>
        <w:t>G</w:t>
      </w:r>
      <w:r w:rsidRPr="003F0626">
        <w:rPr>
          <w:rStyle w:val="Fett"/>
          <w:rFonts w:ascii="Arial" w:hAnsi="Arial" w:cs="Arial"/>
          <w:b w:val="0"/>
          <w:bCs w:val="0"/>
          <w:sz w:val="22"/>
          <w:szCs w:val="22"/>
          <w:shd w:val="clear" w:color="auto" w:fill="FFFFFF"/>
        </w:rPr>
        <w:t xml:space="preserve">oldene 20er”. </w:t>
      </w:r>
      <w:r w:rsidRPr="003F0626">
        <w:rPr>
          <w:rFonts w:ascii="Arial" w:hAnsi="Arial" w:cs="Arial"/>
          <w:sz w:val="22"/>
          <w:szCs w:val="22"/>
          <w:shd w:val="clear" w:color="auto" w:fill="FFFFFF"/>
        </w:rPr>
        <w:t>Die goldene Optik der expert-Jahresstartkampagne wird in der bevorstehenden Osterkampagne fortgesetzt und ebenfalls in die Kampagne zur Fußball</w:t>
      </w:r>
      <w:r w:rsidR="00D33EE9">
        <w:rPr>
          <w:rFonts w:ascii="Arial" w:hAnsi="Arial" w:cs="Arial"/>
          <w:sz w:val="22"/>
          <w:szCs w:val="22"/>
          <w:shd w:val="clear" w:color="auto" w:fill="FFFFFF"/>
        </w:rPr>
        <w:t>-</w:t>
      </w:r>
      <w:r w:rsidRPr="003F0626">
        <w:rPr>
          <w:rFonts w:ascii="Arial" w:hAnsi="Arial" w:cs="Arial"/>
          <w:sz w:val="22"/>
          <w:szCs w:val="22"/>
          <w:shd w:val="clear" w:color="auto" w:fill="FFFFFF"/>
        </w:rPr>
        <w:t>Europameisterschaft 2020 „expert Golden Goal“ übertragen. expert wird im Rahmen der EM-Marketingkampagne Präsenz in allen relevanten Kanälen zeigen und Gesellschafter lokal unterstützen</w:t>
      </w:r>
      <w:r w:rsidR="00FB2313">
        <w:rPr>
          <w:rFonts w:ascii="Arial" w:hAnsi="Arial" w:cs="Arial"/>
          <w:sz w:val="22"/>
          <w:szCs w:val="22"/>
          <w:shd w:val="clear" w:color="auto" w:fill="FFFFFF"/>
        </w:rPr>
        <w:t xml:space="preserve">. </w:t>
      </w:r>
      <w:r w:rsidRPr="003F0626">
        <w:rPr>
          <w:rFonts w:ascii="Arial" w:hAnsi="Arial" w:cs="Arial"/>
          <w:sz w:val="22"/>
          <w:szCs w:val="22"/>
          <w:shd w:val="clear" w:color="auto" w:fill="FFFFFF"/>
        </w:rPr>
        <w:t>„Der volle Fokus liegt auf unseren Produkten und Angeboten –</w:t>
      </w:r>
      <w:r w:rsidR="00A82549">
        <w:rPr>
          <w:rFonts w:ascii="Arial" w:hAnsi="Arial" w:cs="Arial"/>
          <w:sz w:val="22"/>
          <w:szCs w:val="22"/>
          <w:shd w:val="clear" w:color="auto" w:fill="FFFFFF"/>
        </w:rPr>
        <w:t xml:space="preserve"> wir </w:t>
      </w:r>
      <w:r w:rsidRPr="003F0626">
        <w:rPr>
          <w:rFonts w:ascii="Arial" w:hAnsi="Arial" w:cs="Arial"/>
          <w:sz w:val="22"/>
          <w:szCs w:val="22"/>
          <w:shd w:val="clear" w:color="auto" w:fill="FFFFFF"/>
        </w:rPr>
        <w:t>werden</w:t>
      </w:r>
      <w:r w:rsidR="00526AFA">
        <w:rPr>
          <w:rFonts w:ascii="Arial" w:hAnsi="Arial" w:cs="Arial"/>
          <w:sz w:val="22"/>
          <w:szCs w:val="22"/>
          <w:shd w:val="clear" w:color="auto" w:fill="FFFFFF"/>
        </w:rPr>
        <w:t xml:space="preserve"> </w:t>
      </w:r>
      <w:r w:rsidR="00240061">
        <w:rPr>
          <w:rFonts w:ascii="Arial" w:hAnsi="Arial" w:cs="Arial"/>
          <w:sz w:val="22"/>
          <w:szCs w:val="22"/>
          <w:shd w:val="clear" w:color="auto" w:fill="FFFFFF"/>
        </w:rPr>
        <w:t xml:space="preserve">auch </w:t>
      </w:r>
      <w:r w:rsidR="00FB2313">
        <w:rPr>
          <w:rFonts w:ascii="Arial" w:hAnsi="Arial" w:cs="Arial"/>
          <w:sz w:val="22"/>
          <w:szCs w:val="22"/>
          <w:shd w:val="clear" w:color="auto" w:fill="FFFFFF"/>
        </w:rPr>
        <w:t>während der Fußball</w:t>
      </w:r>
      <w:r w:rsidR="00526AFA">
        <w:rPr>
          <w:rFonts w:ascii="Arial" w:hAnsi="Arial" w:cs="Arial"/>
          <w:sz w:val="22"/>
          <w:szCs w:val="22"/>
          <w:shd w:val="clear" w:color="auto" w:fill="FFFFFF"/>
        </w:rPr>
        <w:t>-</w:t>
      </w:r>
      <w:r w:rsidR="00FB2313">
        <w:rPr>
          <w:rFonts w:ascii="Arial" w:hAnsi="Arial" w:cs="Arial"/>
          <w:sz w:val="22"/>
          <w:szCs w:val="22"/>
          <w:shd w:val="clear" w:color="auto" w:fill="FFFFFF"/>
        </w:rPr>
        <w:t xml:space="preserve">Europameisterschaft </w:t>
      </w:r>
      <w:r w:rsidRPr="003F0626">
        <w:rPr>
          <w:rFonts w:ascii="Arial" w:hAnsi="Arial" w:cs="Arial"/>
          <w:sz w:val="22"/>
          <w:szCs w:val="22"/>
          <w:shd w:val="clear" w:color="auto" w:fill="FFFFFF"/>
        </w:rPr>
        <w:t xml:space="preserve">für </w:t>
      </w:r>
      <w:r w:rsidR="00FB2313">
        <w:rPr>
          <w:rFonts w:ascii="Arial" w:hAnsi="Arial" w:cs="Arial"/>
          <w:sz w:val="22"/>
          <w:szCs w:val="22"/>
          <w:shd w:val="clear" w:color="auto" w:fill="FFFFFF"/>
        </w:rPr>
        <w:t>positive</w:t>
      </w:r>
      <w:r w:rsidRPr="003F0626">
        <w:rPr>
          <w:rFonts w:ascii="Arial" w:hAnsi="Arial" w:cs="Arial"/>
          <w:sz w:val="22"/>
          <w:szCs w:val="22"/>
          <w:shd w:val="clear" w:color="auto" w:fill="FFFFFF"/>
        </w:rPr>
        <w:t xml:space="preserve"> Umsatzimpulse sorgen“, </w:t>
      </w:r>
      <w:r w:rsidR="00FB2313">
        <w:rPr>
          <w:rFonts w:ascii="Arial" w:hAnsi="Arial" w:cs="Arial"/>
          <w:sz w:val="22"/>
          <w:szCs w:val="22"/>
          <w:shd w:val="clear" w:color="auto" w:fill="FFFFFF"/>
        </w:rPr>
        <w:t xml:space="preserve">so </w:t>
      </w:r>
      <w:r w:rsidRPr="003F0626">
        <w:rPr>
          <w:rFonts w:ascii="Arial" w:hAnsi="Arial" w:cs="Arial"/>
          <w:sz w:val="22"/>
          <w:szCs w:val="22"/>
          <w:shd w:val="clear" w:color="auto" w:fill="FFFFFF"/>
        </w:rPr>
        <w:t>Harder.</w:t>
      </w:r>
    </w:p>
    <w:p w14:paraId="10DD4805" w14:textId="77777777" w:rsidR="006E273E" w:rsidRDefault="006E273E" w:rsidP="00266AF3">
      <w:pPr>
        <w:spacing w:line="360" w:lineRule="auto"/>
        <w:rPr>
          <w:rStyle w:val="Fett"/>
          <w:rFonts w:ascii="Arial" w:hAnsi="Arial" w:cs="Arial"/>
          <w:sz w:val="22"/>
          <w:szCs w:val="22"/>
          <w:shd w:val="clear" w:color="auto" w:fill="FFFFFF"/>
        </w:rPr>
      </w:pPr>
    </w:p>
    <w:p w14:paraId="703A39B0" w14:textId="6949F461" w:rsidR="00266AF3" w:rsidRPr="003F0626" w:rsidRDefault="00266AF3" w:rsidP="00266AF3">
      <w:pPr>
        <w:spacing w:line="360" w:lineRule="auto"/>
        <w:rPr>
          <w:rStyle w:val="Fett"/>
          <w:rFonts w:ascii="Arial" w:hAnsi="Arial" w:cs="Arial"/>
          <w:sz w:val="22"/>
          <w:szCs w:val="22"/>
          <w:shd w:val="clear" w:color="auto" w:fill="FFFFFF"/>
        </w:rPr>
      </w:pPr>
      <w:r w:rsidRPr="003F0626">
        <w:rPr>
          <w:rStyle w:val="Fett"/>
          <w:rFonts w:ascii="Arial" w:hAnsi="Arial" w:cs="Arial"/>
          <w:sz w:val="22"/>
          <w:szCs w:val="22"/>
          <w:shd w:val="clear" w:color="auto" w:fill="FFFFFF"/>
        </w:rPr>
        <w:t>Qualifizierungsoffensive 2020</w:t>
      </w:r>
    </w:p>
    <w:p w14:paraId="04C41824" w14:textId="1C13DB53" w:rsidR="00266AF3" w:rsidRDefault="00266AF3" w:rsidP="00266AF3">
      <w:pPr>
        <w:spacing w:line="360" w:lineRule="auto"/>
        <w:jc w:val="both"/>
        <w:rPr>
          <w:rFonts w:ascii="Arial" w:hAnsi="Arial" w:cs="Arial"/>
          <w:sz w:val="22"/>
          <w:szCs w:val="22"/>
          <w:shd w:val="clear" w:color="auto" w:fill="FFFFFF"/>
        </w:rPr>
      </w:pPr>
      <w:r w:rsidRPr="003F0626">
        <w:rPr>
          <w:rFonts w:ascii="Arial" w:hAnsi="Arial" w:cs="Arial"/>
          <w:sz w:val="22"/>
          <w:szCs w:val="22"/>
          <w:shd w:val="clear" w:color="auto" w:fill="FFFFFF"/>
        </w:rPr>
        <w:t xml:space="preserve">In seinem </w:t>
      </w:r>
      <w:r w:rsidR="00700E14" w:rsidRPr="003F0626">
        <w:rPr>
          <w:rFonts w:ascii="Arial" w:hAnsi="Arial" w:cs="Arial"/>
          <w:sz w:val="22"/>
          <w:szCs w:val="22"/>
          <w:shd w:val="clear" w:color="auto" w:fill="FFFFFF"/>
        </w:rPr>
        <w:t>Fachv</w:t>
      </w:r>
      <w:r w:rsidRPr="003F0626">
        <w:rPr>
          <w:rFonts w:ascii="Arial" w:hAnsi="Arial" w:cs="Arial"/>
          <w:sz w:val="22"/>
          <w:szCs w:val="22"/>
          <w:shd w:val="clear" w:color="auto" w:fill="FFFFFF"/>
        </w:rPr>
        <w:t>ortrag stellt</w:t>
      </w:r>
      <w:r w:rsidR="6B4B75AB" w:rsidRPr="003F0626">
        <w:rPr>
          <w:rFonts w:ascii="Arial" w:hAnsi="Arial" w:cs="Arial"/>
          <w:sz w:val="22"/>
          <w:szCs w:val="22"/>
          <w:shd w:val="clear" w:color="auto" w:fill="FFFFFF"/>
        </w:rPr>
        <w:t>e</w:t>
      </w:r>
      <w:r w:rsidRPr="003F0626">
        <w:rPr>
          <w:rFonts w:ascii="Arial" w:hAnsi="Arial" w:cs="Arial"/>
          <w:sz w:val="22"/>
          <w:szCs w:val="22"/>
          <w:shd w:val="clear" w:color="auto" w:fill="FFFFFF"/>
        </w:rPr>
        <w:t xml:space="preserve"> Gerd-Christian Hesse, Vorstand für Finanzen, Versicherung und Personal</w:t>
      </w:r>
      <w:r w:rsidR="005D4597" w:rsidRPr="003F0626">
        <w:rPr>
          <w:rFonts w:ascii="Arial" w:hAnsi="Arial" w:cs="Arial"/>
          <w:sz w:val="22"/>
          <w:szCs w:val="22"/>
          <w:shd w:val="clear" w:color="auto" w:fill="FFFFFF"/>
        </w:rPr>
        <w:t>,</w:t>
      </w:r>
      <w:r w:rsidRPr="003F0626">
        <w:rPr>
          <w:rFonts w:ascii="Arial" w:hAnsi="Arial" w:cs="Arial"/>
          <w:sz w:val="22"/>
          <w:szCs w:val="22"/>
          <w:shd w:val="clear" w:color="auto" w:fill="FFFFFF"/>
        </w:rPr>
        <w:t xml:space="preserve"> d</w:t>
      </w:r>
      <w:r w:rsidR="00BF0C29">
        <w:rPr>
          <w:rFonts w:ascii="Arial" w:hAnsi="Arial" w:cs="Arial"/>
          <w:sz w:val="22"/>
          <w:szCs w:val="22"/>
          <w:shd w:val="clear" w:color="auto" w:fill="FFFFFF"/>
        </w:rPr>
        <w:t>ie</w:t>
      </w:r>
      <w:r w:rsidRPr="003F0626">
        <w:rPr>
          <w:rFonts w:ascii="Arial" w:hAnsi="Arial" w:cs="Arial"/>
          <w:sz w:val="22"/>
          <w:szCs w:val="22"/>
          <w:shd w:val="clear" w:color="auto" w:fill="FFFFFF"/>
        </w:rPr>
        <w:t xml:space="preserve"> </w:t>
      </w:r>
      <w:r w:rsidR="4FF985FC" w:rsidRPr="003F0626">
        <w:rPr>
          <w:rFonts w:ascii="Arial" w:hAnsi="Arial" w:cs="Arial"/>
          <w:sz w:val="22"/>
          <w:szCs w:val="22"/>
          <w:shd w:val="clear" w:color="auto" w:fill="FFFFFF"/>
        </w:rPr>
        <w:t>Mitarbeiter</w:t>
      </w:r>
      <w:r w:rsidR="00BF0C29">
        <w:rPr>
          <w:rFonts w:ascii="Arial" w:hAnsi="Arial" w:cs="Arial"/>
          <w:sz w:val="22"/>
          <w:szCs w:val="22"/>
          <w:shd w:val="clear" w:color="auto" w:fill="FFFFFF"/>
        </w:rPr>
        <w:t xml:space="preserve"> und deren Engagement</w:t>
      </w:r>
      <w:r w:rsidRPr="003F0626">
        <w:rPr>
          <w:rFonts w:ascii="Arial" w:hAnsi="Arial" w:cs="Arial"/>
          <w:sz w:val="22"/>
          <w:szCs w:val="22"/>
          <w:shd w:val="clear" w:color="auto" w:fill="FFFFFF"/>
        </w:rPr>
        <w:t xml:space="preserve"> in den Mittelpunkt. expert fokussier</w:t>
      </w:r>
      <w:r w:rsidR="009553A6" w:rsidRPr="003F0626">
        <w:rPr>
          <w:rFonts w:ascii="Arial" w:hAnsi="Arial" w:cs="Arial"/>
          <w:sz w:val="22"/>
          <w:szCs w:val="22"/>
          <w:shd w:val="clear" w:color="auto" w:fill="FFFFFF"/>
        </w:rPr>
        <w:t>e</w:t>
      </w:r>
      <w:r w:rsidRPr="003F0626">
        <w:rPr>
          <w:rFonts w:ascii="Arial" w:hAnsi="Arial" w:cs="Arial"/>
          <w:sz w:val="22"/>
          <w:szCs w:val="22"/>
          <w:shd w:val="clear" w:color="auto" w:fill="FFFFFF"/>
        </w:rPr>
        <w:t xml:space="preserve"> sich</w:t>
      </w:r>
      <w:r w:rsidR="009553A6" w:rsidRPr="003F0626">
        <w:rPr>
          <w:rFonts w:ascii="Arial" w:hAnsi="Arial" w:cs="Arial"/>
          <w:sz w:val="22"/>
          <w:szCs w:val="22"/>
          <w:shd w:val="clear" w:color="auto" w:fill="FFFFFF"/>
        </w:rPr>
        <w:t xml:space="preserve"> weiter</w:t>
      </w:r>
      <w:r w:rsidRPr="003F0626">
        <w:rPr>
          <w:rFonts w:ascii="Arial" w:hAnsi="Arial" w:cs="Arial"/>
          <w:sz w:val="22"/>
          <w:szCs w:val="22"/>
          <w:shd w:val="clear" w:color="auto" w:fill="FFFFFF"/>
        </w:rPr>
        <w:t xml:space="preserve"> auf</w:t>
      </w:r>
      <w:r w:rsidR="14427883" w:rsidRPr="003F0626">
        <w:rPr>
          <w:rFonts w:ascii="Arial" w:hAnsi="Arial" w:cs="Arial"/>
          <w:sz w:val="22"/>
          <w:szCs w:val="22"/>
          <w:shd w:val="clear" w:color="auto" w:fill="FFFFFF"/>
        </w:rPr>
        <w:t xml:space="preserve"> das</w:t>
      </w:r>
      <w:r w:rsidRPr="003F0626">
        <w:rPr>
          <w:rFonts w:ascii="Arial" w:hAnsi="Arial" w:cs="Arial"/>
          <w:sz w:val="22"/>
          <w:szCs w:val="22"/>
          <w:shd w:val="clear" w:color="auto" w:fill="FFFFFF"/>
        </w:rPr>
        <w:t xml:space="preserve"> </w:t>
      </w:r>
      <w:r w:rsidR="004A1C95">
        <w:rPr>
          <w:rFonts w:ascii="Arial" w:hAnsi="Arial" w:cs="Arial"/>
          <w:sz w:val="22"/>
          <w:szCs w:val="22"/>
          <w:shd w:val="clear" w:color="auto" w:fill="FFFFFF"/>
        </w:rPr>
        <w:t>Kerngeschäft</w:t>
      </w:r>
      <w:r w:rsidRPr="003F0626">
        <w:rPr>
          <w:rFonts w:ascii="Arial" w:hAnsi="Arial" w:cs="Arial"/>
          <w:sz w:val="22"/>
          <w:szCs w:val="22"/>
          <w:shd w:val="clear" w:color="auto" w:fill="FFFFFF"/>
        </w:rPr>
        <w:t xml:space="preserve"> </w:t>
      </w:r>
      <w:r w:rsidR="1DDE14BB" w:rsidRPr="003F0626">
        <w:rPr>
          <w:rFonts w:ascii="Arial" w:hAnsi="Arial" w:cs="Arial"/>
          <w:sz w:val="22"/>
          <w:szCs w:val="22"/>
          <w:shd w:val="clear" w:color="auto" w:fill="FFFFFF"/>
        </w:rPr>
        <w:t xml:space="preserve">des </w:t>
      </w:r>
      <w:r w:rsidR="00092C8B">
        <w:rPr>
          <w:rFonts w:ascii="Arial" w:hAnsi="Arial" w:cs="Arial"/>
          <w:sz w:val="22"/>
          <w:szCs w:val="22"/>
          <w:shd w:val="clear" w:color="auto" w:fill="FFFFFF"/>
        </w:rPr>
        <w:t>Fachhandels</w:t>
      </w:r>
      <w:r w:rsidR="00BF0C29">
        <w:rPr>
          <w:rFonts w:ascii="Arial" w:hAnsi="Arial" w:cs="Arial"/>
          <w:sz w:val="22"/>
          <w:szCs w:val="22"/>
          <w:shd w:val="clear" w:color="auto" w:fill="FFFFFF"/>
        </w:rPr>
        <w:t xml:space="preserve">: </w:t>
      </w:r>
      <w:r w:rsidRPr="001D001D">
        <w:rPr>
          <w:rFonts w:ascii="Arial" w:hAnsi="Arial" w:cs="Arial"/>
          <w:sz w:val="22"/>
          <w:szCs w:val="22"/>
          <w:shd w:val="clear" w:color="auto" w:fill="FFFFFF"/>
        </w:rPr>
        <w:t>„</w:t>
      </w:r>
      <w:r w:rsidR="007349E1" w:rsidRPr="00526AFA">
        <w:rPr>
          <w:rFonts w:ascii="Arial" w:hAnsi="Arial" w:cs="Arial"/>
          <w:sz w:val="22"/>
          <w:szCs w:val="22"/>
          <w:shd w:val="clear" w:color="auto" w:fill="FFFFFF"/>
        </w:rPr>
        <w:t>Der Mitarbeiter ist der Garant für unseren Erfolg.</w:t>
      </w:r>
      <w:r w:rsidR="00526AFA">
        <w:rPr>
          <w:rFonts w:ascii="Arial" w:hAnsi="Arial" w:cs="Arial"/>
          <w:sz w:val="22"/>
          <w:szCs w:val="22"/>
          <w:shd w:val="clear" w:color="auto" w:fill="FFFFFF"/>
        </w:rPr>
        <w:t xml:space="preserve"> </w:t>
      </w:r>
      <w:r w:rsidR="00FF3FC5">
        <w:rPr>
          <w:rFonts w:ascii="Arial" w:hAnsi="Arial" w:cs="Arial"/>
          <w:sz w:val="22"/>
          <w:szCs w:val="22"/>
          <w:shd w:val="clear" w:color="auto" w:fill="FFFFFF"/>
        </w:rPr>
        <w:t>Denn unser Fokus</w:t>
      </w:r>
      <w:r w:rsidR="00526AFA" w:rsidRPr="001D001D">
        <w:rPr>
          <w:rFonts w:ascii="Arial" w:hAnsi="Arial" w:cs="Arial"/>
          <w:sz w:val="22"/>
          <w:szCs w:val="22"/>
          <w:shd w:val="clear" w:color="auto" w:fill="FFFFFF"/>
        </w:rPr>
        <w:t xml:space="preserve">thema lautet: </w:t>
      </w:r>
      <w:r w:rsidR="00526AFA">
        <w:rPr>
          <w:rFonts w:ascii="Arial" w:hAnsi="Arial" w:cs="Arial"/>
          <w:sz w:val="22"/>
          <w:szCs w:val="22"/>
          <w:shd w:val="clear" w:color="auto" w:fill="FFFFFF"/>
        </w:rPr>
        <w:t xml:space="preserve">den </w:t>
      </w:r>
      <w:r w:rsidR="00526AFA" w:rsidRPr="001D001D">
        <w:rPr>
          <w:rFonts w:ascii="Arial" w:hAnsi="Arial" w:cs="Arial"/>
          <w:sz w:val="22"/>
          <w:szCs w:val="22"/>
          <w:shd w:val="clear" w:color="auto" w:fill="FFFFFF"/>
        </w:rPr>
        <w:t>Kundenauftrag erfüllen.</w:t>
      </w:r>
      <w:r w:rsidR="007349E1">
        <w:rPr>
          <w:rFonts w:ascii="Arial" w:hAnsi="Arial" w:cs="Arial"/>
          <w:sz w:val="22"/>
          <w:szCs w:val="22"/>
          <w:shd w:val="clear" w:color="auto" w:fill="FFFFFF"/>
        </w:rPr>
        <w:t xml:space="preserve"> </w:t>
      </w:r>
      <w:r w:rsidR="00526AFA">
        <w:rPr>
          <w:rFonts w:ascii="Arial" w:hAnsi="Arial" w:cs="Arial"/>
          <w:sz w:val="22"/>
          <w:szCs w:val="22"/>
          <w:shd w:val="clear" w:color="auto" w:fill="FFFFFF"/>
        </w:rPr>
        <w:t>So</w:t>
      </w:r>
      <w:r w:rsidR="007970F8" w:rsidRPr="001D001D">
        <w:rPr>
          <w:rFonts w:ascii="Arial" w:hAnsi="Arial" w:cs="Arial"/>
          <w:sz w:val="22"/>
          <w:szCs w:val="22"/>
          <w:shd w:val="clear" w:color="auto" w:fill="FFFFFF"/>
        </w:rPr>
        <w:t xml:space="preserve"> unterstützen </w:t>
      </w:r>
      <w:r w:rsidR="00526AFA">
        <w:rPr>
          <w:rFonts w:ascii="Arial" w:hAnsi="Arial" w:cs="Arial"/>
          <w:sz w:val="22"/>
          <w:szCs w:val="22"/>
          <w:shd w:val="clear" w:color="auto" w:fill="FFFFFF"/>
        </w:rPr>
        <w:t xml:space="preserve">wir </w:t>
      </w:r>
      <w:r w:rsidR="007970F8" w:rsidRPr="001D001D">
        <w:rPr>
          <w:rFonts w:ascii="Arial" w:hAnsi="Arial" w:cs="Arial"/>
          <w:sz w:val="22"/>
          <w:szCs w:val="22"/>
          <w:shd w:val="clear" w:color="auto" w:fill="FFFFFF"/>
        </w:rPr>
        <w:t>Gesellschafter und Mitarbeiter hinsichtlich der Optimierung von Beratungs- und Verkaufsqualifikation.</w:t>
      </w:r>
      <w:r w:rsidR="00526AFA">
        <w:rPr>
          <w:rFonts w:ascii="Arial" w:hAnsi="Arial" w:cs="Arial"/>
          <w:sz w:val="22"/>
          <w:szCs w:val="22"/>
          <w:shd w:val="clear" w:color="auto" w:fill="FFFFFF"/>
        </w:rPr>
        <w:t xml:space="preserve">“ </w:t>
      </w:r>
      <w:r w:rsidRPr="001D001D">
        <w:rPr>
          <w:rFonts w:ascii="Arial" w:hAnsi="Arial" w:cs="Arial"/>
          <w:sz w:val="22"/>
          <w:szCs w:val="22"/>
          <w:shd w:val="clear" w:color="auto" w:fill="FFFFFF"/>
        </w:rPr>
        <w:t>Im</w:t>
      </w:r>
      <w:r w:rsidRPr="003F0626">
        <w:rPr>
          <w:rFonts w:ascii="Arial" w:hAnsi="Arial" w:cs="Arial"/>
          <w:sz w:val="22"/>
          <w:szCs w:val="22"/>
          <w:shd w:val="clear" w:color="auto" w:fill="FFFFFF"/>
        </w:rPr>
        <w:t xml:space="preserve"> Zuge der Qualifizierungsoffensive 2020 wird im Laufe des Jahres ein Mystery Shopping mit anschließender Analyse durchgeführt: </w:t>
      </w:r>
      <w:r w:rsidR="00395323">
        <w:rPr>
          <w:rFonts w:ascii="Arial" w:hAnsi="Arial" w:cs="Arial"/>
          <w:sz w:val="22"/>
          <w:szCs w:val="22"/>
          <w:shd w:val="clear" w:color="auto" w:fill="FFFFFF"/>
        </w:rPr>
        <w:t xml:space="preserve">In unterschiedlichen Warenbereichen werden Testkäufe getätigt – stationär und online. </w:t>
      </w:r>
      <w:r w:rsidRPr="003F0626">
        <w:rPr>
          <w:rFonts w:ascii="Arial" w:hAnsi="Arial" w:cs="Arial"/>
          <w:sz w:val="22"/>
          <w:szCs w:val="22"/>
          <w:shd w:val="clear" w:color="auto" w:fill="FFFFFF"/>
        </w:rPr>
        <w:t>Anschließend bietet die expert-Zentrale den Gesellschaftern</w:t>
      </w:r>
      <w:r w:rsidR="0050591C">
        <w:rPr>
          <w:rFonts w:ascii="Arial" w:hAnsi="Arial" w:cs="Arial"/>
          <w:sz w:val="22"/>
          <w:szCs w:val="22"/>
          <w:shd w:val="clear" w:color="auto" w:fill="FFFFFF"/>
        </w:rPr>
        <w:t xml:space="preserve"> </w:t>
      </w:r>
      <w:r w:rsidRPr="003F0626">
        <w:rPr>
          <w:rFonts w:ascii="Arial" w:hAnsi="Arial" w:cs="Arial"/>
          <w:sz w:val="22"/>
          <w:szCs w:val="22"/>
          <w:shd w:val="clear" w:color="auto" w:fill="FFFFFF"/>
        </w:rPr>
        <w:t>umfangreiche Auswertung</w:t>
      </w:r>
      <w:r w:rsidR="001B6EBB" w:rsidRPr="003F0626">
        <w:rPr>
          <w:rFonts w:ascii="Arial" w:hAnsi="Arial" w:cs="Arial"/>
          <w:sz w:val="22"/>
          <w:szCs w:val="22"/>
          <w:shd w:val="clear" w:color="auto" w:fill="FFFFFF"/>
        </w:rPr>
        <w:t>smöglichkeiten</w:t>
      </w:r>
      <w:r w:rsidRPr="003F0626">
        <w:rPr>
          <w:rFonts w:ascii="Arial" w:hAnsi="Arial" w:cs="Arial"/>
          <w:sz w:val="22"/>
          <w:szCs w:val="22"/>
          <w:shd w:val="clear" w:color="auto" w:fill="FFFFFF"/>
        </w:rPr>
        <w:t xml:space="preserve"> an. </w:t>
      </w:r>
      <w:r w:rsidR="00526AFA">
        <w:rPr>
          <w:rFonts w:ascii="Arial" w:hAnsi="Arial" w:cs="Arial"/>
          <w:sz w:val="22"/>
          <w:szCs w:val="22"/>
          <w:shd w:val="clear" w:color="auto" w:fill="FFFFFF"/>
        </w:rPr>
        <w:t xml:space="preserve">Auf Basis der Erkenntnisse </w:t>
      </w:r>
      <w:r w:rsidRPr="003F0626">
        <w:rPr>
          <w:rFonts w:ascii="Arial" w:hAnsi="Arial" w:cs="Arial"/>
          <w:sz w:val="22"/>
          <w:szCs w:val="22"/>
          <w:shd w:val="clear" w:color="auto" w:fill="FFFFFF"/>
        </w:rPr>
        <w:t>erh</w:t>
      </w:r>
      <w:r w:rsidR="001B6EBB" w:rsidRPr="003F0626">
        <w:rPr>
          <w:rFonts w:ascii="Arial" w:hAnsi="Arial" w:cs="Arial"/>
          <w:sz w:val="22"/>
          <w:szCs w:val="22"/>
          <w:shd w:val="clear" w:color="auto" w:fill="FFFFFF"/>
        </w:rPr>
        <w:t>al</w:t>
      </w:r>
      <w:r w:rsidRPr="003F0626">
        <w:rPr>
          <w:rFonts w:ascii="Arial" w:hAnsi="Arial" w:cs="Arial"/>
          <w:sz w:val="22"/>
          <w:szCs w:val="22"/>
          <w:shd w:val="clear" w:color="auto" w:fill="FFFFFF"/>
        </w:rPr>
        <w:t>t</w:t>
      </w:r>
      <w:r w:rsidR="001B6EBB" w:rsidRPr="003F0626">
        <w:rPr>
          <w:rFonts w:ascii="Arial" w:hAnsi="Arial" w:cs="Arial"/>
          <w:sz w:val="22"/>
          <w:szCs w:val="22"/>
          <w:shd w:val="clear" w:color="auto" w:fill="FFFFFF"/>
        </w:rPr>
        <w:t>en</w:t>
      </w:r>
      <w:r w:rsidRPr="003F0626">
        <w:rPr>
          <w:rFonts w:ascii="Arial" w:hAnsi="Arial" w:cs="Arial"/>
          <w:sz w:val="22"/>
          <w:szCs w:val="22"/>
          <w:shd w:val="clear" w:color="auto" w:fill="FFFFFF"/>
        </w:rPr>
        <w:t xml:space="preserve"> expert-Gesellschafter individuelle Unterstützung und Qualifikationsmaßnahmen vor Ort</w:t>
      </w:r>
      <w:r w:rsidR="00526AFA">
        <w:rPr>
          <w:rFonts w:ascii="Arial" w:hAnsi="Arial" w:cs="Arial"/>
          <w:sz w:val="22"/>
          <w:szCs w:val="22"/>
          <w:shd w:val="clear" w:color="auto" w:fill="FFFFFF"/>
        </w:rPr>
        <w:t>, um das Geschäftsmodell noch besser an den Bedürfnissen der Kunden auszurichten.</w:t>
      </w:r>
    </w:p>
    <w:p w14:paraId="6D3469E1" w14:textId="0ECECD82" w:rsidR="00C47031" w:rsidRDefault="00C47031" w:rsidP="00266AF3">
      <w:pPr>
        <w:spacing w:line="360" w:lineRule="auto"/>
        <w:jc w:val="both"/>
        <w:rPr>
          <w:rFonts w:ascii="Arial" w:hAnsi="Arial" w:cs="Arial"/>
          <w:sz w:val="22"/>
          <w:szCs w:val="22"/>
          <w:shd w:val="clear" w:color="auto" w:fill="FFFFFF"/>
        </w:rPr>
      </w:pPr>
    </w:p>
    <w:p w14:paraId="070B43D5" w14:textId="536F285F" w:rsidR="00176BD0" w:rsidRDefault="00176BD0" w:rsidP="00F02DEE">
      <w:pPr>
        <w:spacing w:line="360" w:lineRule="auto"/>
        <w:rPr>
          <w:rStyle w:val="Fett"/>
          <w:rFonts w:ascii="Arial" w:hAnsi="Arial" w:cs="Arial"/>
          <w:sz w:val="22"/>
          <w:szCs w:val="22"/>
          <w:highlight w:val="green"/>
          <w:shd w:val="clear" w:color="auto" w:fill="FFFFFF"/>
        </w:rPr>
      </w:pPr>
    </w:p>
    <w:p w14:paraId="6A6CAB50" w14:textId="65F4FDFE" w:rsidR="00B540E9" w:rsidRDefault="00B540E9" w:rsidP="00F02DEE">
      <w:pPr>
        <w:spacing w:line="360" w:lineRule="auto"/>
        <w:rPr>
          <w:rStyle w:val="Fett"/>
          <w:rFonts w:ascii="Arial" w:hAnsi="Arial" w:cs="Arial"/>
          <w:sz w:val="22"/>
          <w:szCs w:val="22"/>
          <w:highlight w:val="green"/>
          <w:shd w:val="clear" w:color="auto" w:fill="FFFFFF"/>
        </w:rPr>
      </w:pPr>
    </w:p>
    <w:p w14:paraId="7F0C278B" w14:textId="194412C0" w:rsidR="00EE0379" w:rsidRPr="00047A29" w:rsidRDefault="004A1C95" w:rsidP="00EE0379">
      <w:pPr>
        <w:pStyle w:val="StandardWeb"/>
        <w:shd w:val="clear" w:color="auto" w:fill="FFFFFF" w:themeFill="background1"/>
        <w:spacing w:before="0" w:beforeAutospacing="0" w:after="150" w:afterAutospacing="0"/>
        <w:jc w:val="both"/>
        <w:rPr>
          <w:rFonts w:ascii="Arial" w:hAnsi="Arial" w:cs="Arial"/>
          <w:i/>
          <w:sz w:val="22"/>
          <w:szCs w:val="22"/>
          <w:shd w:val="clear" w:color="auto" w:fill="FFFFFF"/>
        </w:rPr>
      </w:pPr>
      <w:bookmarkStart w:id="0" w:name="_GoBack"/>
      <w:bookmarkEnd w:id="0"/>
      <w:r>
        <w:rPr>
          <w:rStyle w:val="Fett"/>
          <w:rFonts w:ascii="Arial" w:hAnsi="Arial" w:cs="Arial"/>
          <w:sz w:val="22"/>
          <w:szCs w:val="22"/>
        </w:rPr>
        <w:lastRenderedPageBreak/>
        <w:t xml:space="preserve">Messen als </w:t>
      </w:r>
      <w:r w:rsidRPr="00047A29">
        <w:rPr>
          <w:rStyle w:val="Fett"/>
          <w:rFonts w:ascii="Arial" w:hAnsi="Arial" w:cs="Arial"/>
          <w:sz w:val="22"/>
          <w:szCs w:val="22"/>
        </w:rPr>
        <w:t>Kommunikationsplattform</w:t>
      </w:r>
    </w:p>
    <w:p w14:paraId="775A7121" w14:textId="58C7B4BE" w:rsidR="00D96D36" w:rsidRPr="00680FE6" w:rsidRDefault="001A3AA7" w:rsidP="008C407A">
      <w:pPr>
        <w:pStyle w:val="StandardWeb"/>
        <w:shd w:val="clear" w:color="auto" w:fill="FFFFFF" w:themeFill="background1"/>
        <w:spacing w:before="0" w:beforeAutospacing="0" w:after="150" w:afterAutospacing="0" w:line="360" w:lineRule="auto"/>
        <w:jc w:val="both"/>
        <w:rPr>
          <w:rFonts w:ascii="Arial" w:hAnsi="Arial" w:cs="Arial"/>
          <w:bCs/>
        </w:rPr>
      </w:pPr>
      <w:r w:rsidRPr="003F0626">
        <w:rPr>
          <w:rFonts w:ascii="Arial" w:hAnsi="Arial" w:cs="Arial"/>
          <w:sz w:val="22"/>
          <w:szCs w:val="22"/>
        </w:rPr>
        <w:t xml:space="preserve">Die expert-Gesellschafter konnten im Anschluss an die Tagung auf der </w:t>
      </w:r>
      <w:r>
        <w:rPr>
          <w:rFonts w:ascii="Arial" w:hAnsi="Arial" w:cs="Arial"/>
          <w:sz w:val="22"/>
          <w:szCs w:val="22"/>
        </w:rPr>
        <w:t>expert-Messe</w:t>
      </w:r>
      <w:r w:rsidRPr="003F0626">
        <w:rPr>
          <w:rFonts w:ascii="Arial" w:hAnsi="Arial" w:cs="Arial"/>
          <w:sz w:val="22"/>
          <w:szCs w:val="22"/>
        </w:rPr>
        <w:t xml:space="preserve"> in </w:t>
      </w:r>
      <w:r>
        <w:rPr>
          <w:rFonts w:ascii="Arial" w:hAnsi="Arial" w:cs="Arial"/>
          <w:sz w:val="22"/>
          <w:szCs w:val="22"/>
        </w:rPr>
        <w:t>den</w:t>
      </w:r>
      <w:r w:rsidRPr="003F0626">
        <w:rPr>
          <w:rFonts w:ascii="Arial" w:hAnsi="Arial" w:cs="Arial"/>
          <w:sz w:val="22"/>
          <w:szCs w:val="22"/>
        </w:rPr>
        <w:t xml:space="preserve"> Dialog über die präsentierten Konzepte und Handlungsempfehlungen treten. Darüber hinaus wurden intensive Gespräche mit den vertretenen Dienstlei</w:t>
      </w:r>
      <w:r>
        <w:rPr>
          <w:rFonts w:ascii="Arial" w:hAnsi="Arial" w:cs="Arial"/>
          <w:sz w:val="22"/>
          <w:szCs w:val="22"/>
        </w:rPr>
        <w:t>s</w:t>
      </w:r>
      <w:r w:rsidRPr="003F0626">
        <w:rPr>
          <w:rFonts w:ascii="Arial" w:hAnsi="Arial" w:cs="Arial"/>
          <w:sz w:val="22"/>
          <w:szCs w:val="22"/>
        </w:rPr>
        <w:t>tungs- und Industriepartnern geführt.</w:t>
      </w:r>
      <w:r w:rsidR="007349E1">
        <w:rPr>
          <w:rFonts w:ascii="Arial" w:hAnsi="Arial" w:cs="Arial"/>
          <w:sz w:val="22"/>
          <w:szCs w:val="22"/>
        </w:rPr>
        <w:t xml:space="preserve"> </w:t>
      </w:r>
      <w:r w:rsidR="001C241B">
        <w:rPr>
          <w:rStyle w:val="Fett"/>
          <w:rFonts w:ascii="Arial" w:hAnsi="Arial" w:cs="Arial"/>
          <w:b w:val="0"/>
          <w:bCs w:val="0"/>
          <w:sz w:val="22"/>
          <w:szCs w:val="22"/>
          <w:shd w:val="clear" w:color="auto" w:fill="FFFFFF"/>
        </w:rPr>
        <w:t>Die</w:t>
      </w:r>
      <w:r w:rsidR="009349D9" w:rsidRPr="00081FA6">
        <w:rPr>
          <w:rFonts w:ascii="Arial" w:hAnsi="Arial" w:cs="Arial"/>
          <w:sz w:val="22"/>
          <w:szCs w:val="22"/>
          <w:shd w:val="clear" w:color="auto" w:fill="FFFFFF"/>
        </w:rPr>
        <w:t xml:space="preserve"> Frühjahrstagung </w:t>
      </w:r>
      <w:r w:rsidR="009349D9">
        <w:rPr>
          <w:rFonts w:ascii="Arial" w:hAnsi="Arial" w:cs="Arial"/>
          <w:sz w:val="22"/>
          <w:szCs w:val="22"/>
          <w:shd w:val="clear" w:color="auto" w:fill="FFFFFF"/>
        </w:rPr>
        <w:t>ist eine wichtige Plattform für den</w:t>
      </w:r>
      <w:r w:rsidR="009349D9" w:rsidRPr="003F0626">
        <w:rPr>
          <w:rFonts w:ascii="Arial" w:hAnsi="Arial" w:cs="Arial"/>
          <w:sz w:val="22"/>
          <w:szCs w:val="22"/>
          <w:shd w:val="clear" w:color="auto" w:fill="FFFFFF"/>
        </w:rPr>
        <w:t xml:space="preserve"> wechselseitige</w:t>
      </w:r>
      <w:r w:rsidR="009349D9">
        <w:rPr>
          <w:rFonts w:ascii="Arial" w:hAnsi="Arial" w:cs="Arial"/>
          <w:sz w:val="22"/>
          <w:szCs w:val="22"/>
          <w:shd w:val="clear" w:color="auto" w:fill="FFFFFF"/>
        </w:rPr>
        <w:t>n</w:t>
      </w:r>
      <w:r w:rsidR="009349D9" w:rsidRPr="003F0626">
        <w:rPr>
          <w:rFonts w:ascii="Arial" w:hAnsi="Arial" w:cs="Arial"/>
          <w:sz w:val="22"/>
          <w:szCs w:val="22"/>
          <w:shd w:val="clear" w:color="auto" w:fill="FFFFFF"/>
        </w:rPr>
        <w:t xml:space="preserve"> Dialog und die</w:t>
      </w:r>
      <w:r w:rsidR="009349D9">
        <w:rPr>
          <w:rFonts w:ascii="Arial" w:hAnsi="Arial" w:cs="Arial"/>
          <w:sz w:val="22"/>
          <w:szCs w:val="22"/>
          <w:shd w:val="clear" w:color="auto" w:fill="FFFFFF"/>
        </w:rPr>
        <w:t xml:space="preserve"> gemeinschaftliche</w:t>
      </w:r>
      <w:r w:rsidR="009349D9" w:rsidRPr="003F0626">
        <w:rPr>
          <w:rFonts w:ascii="Arial" w:hAnsi="Arial" w:cs="Arial"/>
          <w:sz w:val="22"/>
          <w:szCs w:val="22"/>
          <w:shd w:val="clear" w:color="auto" w:fill="FFFFFF"/>
        </w:rPr>
        <w:t xml:space="preserve"> Motivation</w:t>
      </w:r>
      <w:r w:rsidR="009349D9">
        <w:rPr>
          <w:rFonts w:ascii="Arial" w:hAnsi="Arial" w:cs="Arial"/>
          <w:sz w:val="22"/>
          <w:szCs w:val="22"/>
          <w:shd w:val="clear" w:color="auto" w:fill="FFFFFF"/>
        </w:rPr>
        <w:t>. Das</w:t>
      </w:r>
      <w:r w:rsidR="009349D9" w:rsidRPr="003F0626">
        <w:rPr>
          <w:rFonts w:ascii="Arial" w:hAnsi="Arial" w:cs="Arial"/>
          <w:sz w:val="22"/>
          <w:szCs w:val="22"/>
          <w:shd w:val="clear" w:color="auto" w:fill="FFFFFF"/>
        </w:rPr>
        <w:t xml:space="preserve"> sind essenzielle Bausteine von expert, um sich künftig noch besser auszurichten.</w:t>
      </w:r>
      <w:r w:rsidR="009349D9">
        <w:rPr>
          <w:rFonts w:ascii="Arial" w:hAnsi="Arial" w:cs="Arial"/>
          <w:sz w:val="22"/>
          <w:szCs w:val="22"/>
          <w:shd w:val="clear" w:color="auto" w:fill="FFFFFF"/>
        </w:rPr>
        <w:t xml:space="preserve"> E</w:t>
      </w:r>
      <w:r w:rsidR="009349D9" w:rsidRPr="003F0626">
        <w:rPr>
          <w:rFonts w:ascii="Arial" w:hAnsi="Arial" w:cs="Arial"/>
          <w:sz w:val="22"/>
          <w:szCs w:val="22"/>
          <w:shd w:val="clear" w:color="auto" w:fill="FFFFFF"/>
        </w:rPr>
        <w:t>s</w:t>
      </w:r>
      <w:r w:rsidR="009349D9">
        <w:rPr>
          <w:rFonts w:ascii="Arial" w:hAnsi="Arial" w:cs="Arial"/>
          <w:sz w:val="22"/>
          <w:szCs w:val="22"/>
          <w:shd w:val="clear" w:color="auto" w:fill="FFFFFF"/>
        </w:rPr>
        <w:t xml:space="preserve"> g</w:t>
      </w:r>
      <w:r w:rsidR="00D33EE9">
        <w:rPr>
          <w:rFonts w:ascii="Arial" w:hAnsi="Arial" w:cs="Arial"/>
          <w:sz w:val="22"/>
          <w:szCs w:val="22"/>
          <w:shd w:val="clear" w:color="auto" w:fill="FFFFFF"/>
        </w:rPr>
        <w:t>ilt</w:t>
      </w:r>
      <w:r w:rsidR="009349D9">
        <w:rPr>
          <w:rFonts w:ascii="Arial" w:hAnsi="Arial" w:cs="Arial"/>
          <w:sz w:val="22"/>
          <w:szCs w:val="22"/>
          <w:shd w:val="clear" w:color="auto" w:fill="FFFFFF"/>
        </w:rPr>
        <w:t xml:space="preserve"> zudem</w:t>
      </w:r>
      <w:r w:rsidR="009349D9" w:rsidRPr="003F0626">
        <w:rPr>
          <w:rFonts w:ascii="Arial" w:hAnsi="Arial" w:cs="Arial"/>
          <w:sz w:val="22"/>
          <w:szCs w:val="22"/>
          <w:shd w:val="clear" w:color="auto" w:fill="FFFFFF"/>
        </w:rPr>
        <w:t>, weitere Voraussetzungen zu schaffen, um das Handelsgeschäft mit Blick auf den Kunden – stationär und online – optimal zu positionieren</w:t>
      </w:r>
      <w:r w:rsidR="009349D9">
        <w:rPr>
          <w:rFonts w:ascii="Arial" w:hAnsi="Arial" w:cs="Arial"/>
          <w:sz w:val="22"/>
          <w:szCs w:val="22"/>
          <w:shd w:val="clear" w:color="auto" w:fill="FFFFFF"/>
        </w:rPr>
        <w:t>.</w:t>
      </w:r>
      <w:r w:rsidR="00752C82">
        <w:rPr>
          <w:rFonts w:ascii="Arial" w:hAnsi="Arial" w:cs="Arial"/>
          <w:sz w:val="22"/>
          <w:szCs w:val="22"/>
          <w:shd w:val="clear" w:color="auto" w:fill="FFFFFF"/>
        </w:rPr>
        <w:t xml:space="preserve"> </w:t>
      </w:r>
      <w:r w:rsidR="009349D9" w:rsidRPr="003F0626">
        <w:rPr>
          <w:rStyle w:val="Fett"/>
          <w:rFonts w:ascii="Arial" w:hAnsi="Arial" w:cs="Arial"/>
          <w:b w:val="0"/>
          <w:bCs w:val="0"/>
          <w:sz w:val="22"/>
          <w:szCs w:val="22"/>
          <w:shd w:val="clear" w:color="auto" w:fill="FFFFFF"/>
        </w:rPr>
        <w:t xml:space="preserve">Hierzu </w:t>
      </w:r>
      <w:r w:rsidR="00D33EE9">
        <w:rPr>
          <w:rStyle w:val="Fett"/>
          <w:rFonts w:ascii="Arial" w:hAnsi="Arial" w:cs="Arial"/>
          <w:b w:val="0"/>
          <w:bCs w:val="0"/>
          <w:sz w:val="22"/>
          <w:szCs w:val="22"/>
          <w:shd w:val="clear" w:color="auto" w:fill="FFFFFF"/>
        </w:rPr>
        <w:t>ist</w:t>
      </w:r>
      <w:r w:rsidR="009349D9" w:rsidRPr="003F0626">
        <w:rPr>
          <w:rStyle w:val="Fett"/>
          <w:rFonts w:ascii="Arial" w:hAnsi="Arial" w:cs="Arial"/>
          <w:b w:val="0"/>
          <w:bCs w:val="0"/>
          <w:sz w:val="22"/>
          <w:szCs w:val="22"/>
          <w:shd w:val="clear" w:color="auto" w:fill="FFFFFF"/>
        </w:rPr>
        <w:t xml:space="preserve"> eine aktive Teilnahme an der Frühjahrstagung ebenso wie der </w:t>
      </w:r>
      <w:r w:rsidR="00AF4E64">
        <w:rPr>
          <w:rStyle w:val="Fett"/>
          <w:rFonts w:ascii="Arial" w:hAnsi="Arial" w:cs="Arial"/>
          <w:b w:val="0"/>
          <w:bCs w:val="0"/>
          <w:sz w:val="22"/>
          <w:szCs w:val="22"/>
          <w:shd w:val="clear" w:color="auto" w:fill="FFFFFF"/>
        </w:rPr>
        <w:t xml:space="preserve">IFA und der </w:t>
      </w:r>
      <w:r w:rsidR="009349D9" w:rsidRPr="003F0626">
        <w:rPr>
          <w:rStyle w:val="Fett"/>
          <w:rFonts w:ascii="Arial" w:hAnsi="Arial" w:cs="Arial"/>
          <w:b w:val="0"/>
          <w:bCs w:val="0"/>
          <w:sz w:val="22"/>
          <w:szCs w:val="22"/>
          <w:shd w:val="clear" w:color="auto" w:fill="FFFFFF"/>
        </w:rPr>
        <w:t>expert-Hauptversammlung</w:t>
      </w:r>
      <w:r w:rsidR="00AF4E64">
        <w:rPr>
          <w:rStyle w:val="Fett"/>
          <w:rFonts w:ascii="Arial" w:hAnsi="Arial" w:cs="Arial"/>
          <w:b w:val="0"/>
          <w:bCs w:val="0"/>
          <w:sz w:val="22"/>
          <w:szCs w:val="22"/>
          <w:shd w:val="clear" w:color="auto" w:fill="FFFFFF"/>
        </w:rPr>
        <w:t xml:space="preserve"> </w:t>
      </w:r>
      <w:r w:rsidR="009349D9" w:rsidRPr="003F0626">
        <w:rPr>
          <w:rStyle w:val="Fett"/>
          <w:rFonts w:ascii="Arial" w:hAnsi="Arial" w:cs="Arial"/>
          <w:b w:val="0"/>
          <w:bCs w:val="0"/>
          <w:sz w:val="22"/>
          <w:szCs w:val="22"/>
          <w:shd w:val="clear" w:color="auto" w:fill="FFFFFF"/>
        </w:rPr>
        <w:t>unumgänglich.</w:t>
      </w:r>
      <w:r w:rsidR="00BD79C0">
        <w:rPr>
          <w:rStyle w:val="Fett"/>
          <w:rFonts w:ascii="Arial" w:hAnsi="Arial" w:cs="Arial"/>
          <w:b w:val="0"/>
          <w:bCs w:val="0"/>
          <w:sz w:val="22"/>
          <w:szCs w:val="22"/>
          <w:shd w:val="clear" w:color="auto" w:fill="FFFFFF"/>
        </w:rPr>
        <w:t xml:space="preserve"> Partnerschaftliche Veranstaltungen dieser Art </w:t>
      </w:r>
      <w:r w:rsidR="00333055">
        <w:rPr>
          <w:rStyle w:val="Fett"/>
          <w:rFonts w:ascii="Arial" w:hAnsi="Arial" w:cs="Arial"/>
          <w:b w:val="0"/>
          <w:bCs w:val="0"/>
          <w:sz w:val="22"/>
          <w:szCs w:val="22"/>
          <w:shd w:val="clear" w:color="auto" w:fill="FFFFFF"/>
        </w:rPr>
        <w:t>sind</w:t>
      </w:r>
      <w:r w:rsidR="00BD79C0">
        <w:rPr>
          <w:rStyle w:val="Fett"/>
          <w:rFonts w:ascii="Arial" w:hAnsi="Arial" w:cs="Arial"/>
          <w:b w:val="0"/>
          <w:bCs w:val="0"/>
          <w:sz w:val="22"/>
          <w:szCs w:val="22"/>
          <w:shd w:val="clear" w:color="auto" w:fill="FFFFFF"/>
        </w:rPr>
        <w:t xml:space="preserve"> wesentliche Kommunikations-, Informations- und Innovationsplattformen</w:t>
      </w:r>
      <w:r w:rsidR="002E731B">
        <w:rPr>
          <w:rStyle w:val="Fett"/>
          <w:rFonts w:ascii="Arial" w:hAnsi="Arial" w:cs="Arial"/>
          <w:b w:val="0"/>
          <w:bCs w:val="0"/>
          <w:sz w:val="22"/>
          <w:szCs w:val="22"/>
          <w:shd w:val="clear" w:color="auto" w:fill="FFFFFF"/>
        </w:rPr>
        <w:t>. Auf der bevorstehenden Kooperationsmesse KOOP 2021</w:t>
      </w:r>
      <w:r w:rsidR="00D33EE9">
        <w:rPr>
          <w:rStyle w:val="Fett"/>
          <w:rFonts w:ascii="Arial" w:hAnsi="Arial" w:cs="Arial"/>
          <w:b w:val="0"/>
          <w:bCs w:val="0"/>
          <w:sz w:val="22"/>
          <w:szCs w:val="22"/>
          <w:shd w:val="clear" w:color="auto" w:fill="FFFFFF"/>
        </w:rPr>
        <w:t xml:space="preserve"> </w:t>
      </w:r>
      <w:r w:rsidR="00333055">
        <w:rPr>
          <w:rStyle w:val="Fett"/>
          <w:rFonts w:ascii="Arial" w:hAnsi="Arial" w:cs="Arial"/>
          <w:b w:val="0"/>
          <w:bCs w:val="0"/>
          <w:sz w:val="22"/>
          <w:szCs w:val="22"/>
          <w:shd w:val="clear" w:color="auto" w:fill="FFFFFF"/>
        </w:rPr>
        <w:t xml:space="preserve">sollen </w:t>
      </w:r>
      <w:r w:rsidR="00272B0F">
        <w:rPr>
          <w:rStyle w:val="Fett"/>
          <w:rFonts w:ascii="Arial" w:hAnsi="Arial" w:cs="Arial"/>
          <w:b w:val="0"/>
          <w:bCs w:val="0"/>
          <w:sz w:val="22"/>
          <w:szCs w:val="22"/>
          <w:shd w:val="clear" w:color="auto" w:fill="FFFFFF"/>
        </w:rPr>
        <w:t xml:space="preserve">so </w:t>
      </w:r>
      <w:r w:rsidR="00333055">
        <w:rPr>
          <w:rStyle w:val="Fett"/>
          <w:rFonts w:ascii="Arial" w:hAnsi="Arial" w:cs="Arial"/>
          <w:b w:val="0"/>
          <w:bCs w:val="0"/>
          <w:sz w:val="22"/>
          <w:szCs w:val="22"/>
          <w:shd w:val="clear" w:color="auto" w:fill="FFFFFF"/>
        </w:rPr>
        <w:t>neu geschaffene Synergieeffekte genutzt werden – durch die Stärkung persönlicher Verbindungen</w:t>
      </w:r>
      <w:r w:rsidR="00272B0F">
        <w:rPr>
          <w:rStyle w:val="Fett"/>
          <w:rFonts w:ascii="Arial" w:hAnsi="Arial" w:cs="Arial"/>
          <w:b w:val="0"/>
          <w:bCs w:val="0"/>
          <w:sz w:val="22"/>
          <w:szCs w:val="22"/>
          <w:shd w:val="clear" w:color="auto" w:fill="FFFFFF"/>
        </w:rPr>
        <w:t xml:space="preserve"> mit expert als verlässlichem Partner.</w:t>
      </w:r>
    </w:p>
    <w:p w14:paraId="5521E511" w14:textId="77777777" w:rsidR="00E426CB" w:rsidRPr="00680FE6" w:rsidRDefault="00E426CB" w:rsidP="00CF0CEB">
      <w:pPr>
        <w:spacing w:line="360" w:lineRule="auto"/>
        <w:jc w:val="both"/>
        <w:rPr>
          <w:rFonts w:ascii="Arial" w:hAnsi="Arial" w:cs="Arial"/>
          <w:b/>
        </w:rPr>
      </w:pPr>
    </w:p>
    <w:p w14:paraId="3B9AC466" w14:textId="77777777" w:rsidR="00E426CB" w:rsidRPr="00680FE6" w:rsidRDefault="00E426CB" w:rsidP="00E426CB">
      <w:pPr>
        <w:pStyle w:val="Textkrper"/>
        <w:spacing w:line="240" w:lineRule="auto"/>
        <w:rPr>
          <w:rFonts w:cs="Arial"/>
          <w:b/>
          <w:bCs/>
          <w:sz w:val="18"/>
          <w:szCs w:val="18"/>
        </w:rPr>
      </w:pPr>
      <w:r w:rsidRPr="00680FE6">
        <w:rPr>
          <w:rFonts w:cs="Arial"/>
          <w:b/>
          <w:bCs/>
          <w:sz w:val="18"/>
          <w:szCs w:val="18"/>
        </w:rPr>
        <w:t>Über die expert SE</w:t>
      </w:r>
    </w:p>
    <w:p w14:paraId="3B6D51F3" w14:textId="77777777" w:rsidR="00E426CB" w:rsidRPr="00680FE6" w:rsidRDefault="00E426CB" w:rsidP="00E426CB">
      <w:pPr>
        <w:pStyle w:val="Textkrper"/>
        <w:spacing w:line="240" w:lineRule="auto"/>
        <w:rPr>
          <w:rFonts w:cs="Arial"/>
          <w:b/>
          <w:bCs/>
          <w:sz w:val="18"/>
          <w:szCs w:val="18"/>
        </w:rPr>
      </w:pPr>
    </w:p>
    <w:p w14:paraId="6BEDA965" w14:textId="77777777" w:rsidR="00E426CB" w:rsidRPr="00680FE6" w:rsidRDefault="00E426CB" w:rsidP="00E426CB">
      <w:pPr>
        <w:pStyle w:val="Textkrper"/>
        <w:spacing w:line="240" w:lineRule="auto"/>
        <w:rPr>
          <w:rStyle w:val="Hyperlink"/>
          <w:rFonts w:cs="Arial"/>
        </w:rPr>
      </w:pPr>
      <w:r w:rsidRPr="00680FE6">
        <w:rPr>
          <w:rFonts w:cs="Arial"/>
          <w:sz w:val="18"/>
          <w:szCs w:val="18"/>
        </w:rPr>
        <w:t xml:space="preserve">Die expert SE mit Sitz in Langenhagen ist eine Handelsverbundgruppe für Consumer Electronics, Informationstechnologie, Telekommunikation, Entertainment und Elektrohausgeräte. Aktuell sind in ihr 211 expert-Gesellschafter mit insgesamt 410 Standorten im gesamten Bundesgebiet zusammengeschlossen. Getreu dem Markenclaim „Mit den besten Empfehlungen“ steht expert wie kein anderer Elektronikfachhändler für höchste Service- und Beratungskompetenz. In der über 55-jährigen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2018/2019 belief sich der Innenumsatz zu Industrieabgabepreisen (ohne MwSt.) auf 2,14 Milliarden Euro. </w:t>
      </w:r>
      <w:hyperlink r:id="rId8" w:history="1">
        <w:r w:rsidRPr="00680FE6">
          <w:rPr>
            <w:rStyle w:val="Hyperlink"/>
            <w:rFonts w:cs="Arial"/>
            <w:sz w:val="18"/>
            <w:szCs w:val="18"/>
          </w:rPr>
          <w:t>www.expert.de</w:t>
        </w:r>
      </w:hyperlink>
    </w:p>
    <w:p w14:paraId="17888AE5" w14:textId="77777777" w:rsidR="00E426CB" w:rsidRPr="00680FE6" w:rsidRDefault="00E426CB" w:rsidP="00E426CB">
      <w:pPr>
        <w:pStyle w:val="Textkrper"/>
        <w:spacing w:line="240" w:lineRule="auto"/>
        <w:rPr>
          <w:rFonts w:cs="Arial"/>
        </w:rPr>
      </w:pPr>
    </w:p>
    <w:p w14:paraId="6C4528C3" w14:textId="77777777" w:rsidR="00E426CB" w:rsidRPr="00680FE6" w:rsidRDefault="00E426CB" w:rsidP="00E426CB">
      <w:pPr>
        <w:pStyle w:val="Textkrper"/>
        <w:spacing w:line="240" w:lineRule="auto"/>
        <w:rPr>
          <w:rFonts w:cs="Arial"/>
          <w:b/>
          <w:bCs/>
          <w:sz w:val="18"/>
          <w:szCs w:val="18"/>
        </w:rPr>
      </w:pPr>
      <w:r w:rsidRPr="00680FE6">
        <w:rPr>
          <w:rFonts w:cs="Arial"/>
          <w:sz w:val="18"/>
          <w:szCs w:val="18"/>
        </w:rPr>
        <w:t xml:space="preserve">Die Marke expert ist an mehr als 4.000 Standorten in insgesamt 21 Ländern vertreten. Die jeweiligen Landesgesellschaften sind in der 1967 gegründeten expert International zusammengeschlossen, die ihren Sitz in Zürich hat. Im Jahr 2018 erwirtschafteten alle Mitglieder der expert International einen Gesamtumsatz von mehr als 15 Milliarden Euro. </w:t>
      </w:r>
      <w:hyperlink r:id="rId9" w:history="1">
        <w:r w:rsidRPr="00680FE6">
          <w:rPr>
            <w:rStyle w:val="Hyperlink"/>
            <w:rFonts w:cs="Arial"/>
            <w:sz w:val="18"/>
            <w:szCs w:val="18"/>
          </w:rPr>
          <w:t>www.expert.org</w:t>
        </w:r>
      </w:hyperlink>
    </w:p>
    <w:p w14:paraId="73780A02" w14:textId="77777777" w:rsidR="009E3C7E" w:rsidRPr="00680FE6" w:rsidRDefault="009E3C7E" w:rsidP="009E3C7E">
      <w:pPr>
        <w:pStyle w:val="Textkrper"/>
        <w:rPr>
          <w:rFonts w:cs="Arial"/>
          <w:sz w:val="20"/>
        </w:rPr>
      </w:pPr>
    </w:p>
    <w:p w14:paraId="5F24E556" w14:textId="77777777" w:rsidR="009E3C7E" w:rsidRPr="00680FE6" w:rsidRDefault="009E3C7E" w:rsidP="009E3C7E">
      <w:pPr>
        <w:pStyle w:val="Textkrper"/>
        <w:rPr>
          <w:rFonts w:cs="Arial"/>
          <w:sz w:val="20"/>
        </w:rPr>
      </w:pPr>
    </w:p>
    <w:p w14:paraId="257F02C3" w14:textId="77777777" w:rsidR="009E3C7E" w:rsidRPr="00680FE6" w:rsidRDefault="009E3C7E" w:rsidP="009E3C7E">
      <w:pPr>
        <w:pStyle w:val="Textkrper"/>
        <w:rPr>
          <w:rFonts w:cs="Arial"/>
          <w:b/>
          <w:sz w:val="20"/>
        </w:rPr>
      </w:pPr>
      <w:r w:rsidRPr="00680FE6">
        <w:rPr>
          <w:rFonts w:cs="Arial"/>
          <w:b/>
          <w:sz w:val="20"/>
        </w:rPr>
        <w:t>Pressekontakt</w:t>
      </w:r>
    </w:p>
    <w:p w14:paraId="1499C99C" w14:textId="457AAC45" w:rsidR="009E3C7E" w:rsidRPr="00680FE6" w:rsidRDefault="009E3C7E" w:rsidP="009E3C7E">
      <w:pPr>
        <w:pStyle w:val="Textkrper"/>
        <w:spacing w:line="240" w:lineRule="auto"/>
        <w:jc w:val="left"/>
        <w:rPr>
          <w:rFonts w:cs="Arial"/>
          <w:sz w:val="20"/>
        </w:rPr>
      </w:pPr>
      <w:r w:rsidRPr="00680FE6">
        <w:rPr>
          <w:rFonts w:cs="Arial"/>
          <w:sz w:val="20"/>
        </w:rPr>
        <w:t>expert SE</w:t>
      </w:r>
    </w:p>
    <w:p w14:paraId="0E2FBFA4" w14:textId="77777777" w:rsidR="00E426CB" w:rsidRPr="00680FE6" w:rsidRDefault="00E426CB" w:rsidP="009E3C7E">
      <w:pPr>
        <w:pStyle w:val="Textkrper"/>
        <w:spacing w:line="240" w:lineRule="auto"/>
        <w:jc w:val="left"/>
        <w:rPr>
          <w:rFonts w:cs="Arial"/>
          <w:sz w:val="20"/>
        </w:rPr>
      </w:pPr>
    </w:p>
    <w:p w14:paraId="6AD8262F" w14:textId="01DD3150" w:rsidR="009E3C7E" w:rsidRPr="00680FE6" w:rsidRDefault="00E426CB" w:rsidP="009E3C7E">
      <w:pPr>
        <w:pStyle w:val="Textkrper"/>
        <w:spacing w:line="240" w:lineRule="auto"/>
        <w:jc w:val="left"/>
        <w:rPr>
          <w:rFonts w:cs="Arial"/>
          <w:sz w:val="20"/>
        </w:rPr>
      </w:pPr>
      <w:r w:rsidRPr="00680FE6">
        <w:rPr>
          <w:rFonts w:cs="Arial"/>
          <w:sz w:val="20"/>
        </w:rPr>
        <w:t>Jutta Popp</w:t>
      </w:r>
    </w:p>
    <w:p w14:paraId="013DC1FA" w14:textId="77777777" w:rsidR="009E3C7E" w:rsidRPr="00680FE6" w:rsidRDefault="009E3C7E" w:rsidP="009E3C7E">
      <w:pPr>
        <w:pStyle w:val="Textkrper"/>
        <w:spacing w:line="240" w:lineRule="auto"/>
        <w:jc w:val="left"/>
        <w:rPr>
          <w:rFonts w:cs="Arial"/>
          <w:sz w:val="20"/>
        </w:rPr>
      </w:pPr>
      <w:r w:rsidRPr="00680FE6">
        <w:rPr>
          <w:rFonts w:cs="Arial"/>
          <w:sz w:val="20"/>
        </w:rPr>
        <w:t>Unternehmenskommunikation</w:t>
      </w:r>
    </w:p>
    <w:p w14:paraId="394752B0" w14:textId="77777777" w:rsidR="009E3C7E" w:rsidRPr="00680FE6" w:rsidRDefault="009E3C7E" w:rsidP="009E3C7E">
      <w:pPr>
        <w:pStyle w:val="Textkrper"/>
        <w:spacing w:line="240" w:lineRule="auto"/>
        <w:jc w:val="left"/>
        <w:rPr>
          <w:rFonts w:cs="Arial"/>
        </w:rPr>
      </w:pPr>
      <w:r w:rsidRPr="00680FE6">
        <w:rPr>
          <w:rFonts w:cs="Arial"/>
          <w:sz w:val="20"/>
        </w:rPr>
        <w:t xml:space="preserve">Bayernstraße 4 | </w:t>
      </w:r>
      <w:r w:rsidRPr="00680FE6">
        <w:rPr>
          <w:rFonts w:eastAsia="Times New Roman" w:cs="Arial"/>
          <w:noProof/>
          <w:sz w:val="20"/>
        </w:rPr>
        <w:t>D-30855 Langenhagen</w:t>
      </w:r>
    </w:p>
    <w:p w14:paraId="003BECA1" w14:textId="77777777" w:rsidR="009E3C7E" w:rsidRPr="00680FE6" w:rsidRDefault="009E3C7E" w:rsidP="009E3C7E">
      <w:pPr>
        <w:pStyle w:val="Textkrper"/>
        <w:spacing w:line="240" w:lineRule="auto"/>
        <w:jc w:val="left"/>
        <w:rPr>
          <w:rFonts w:eastAsia="Times New Roman" w:cs="Arial"/>
          <w:noProof/>
          <w:sz w:val="20"/>
        </w:rPr>
      </w:pPr>
      <w:r w:rsidRPr="00680FE6">
        <w:rPr>
          <w:rFonts w:eastAsia="Times New Roman" w:cs="Arial"/>
          <w:noProof/>
          <w:sz w:val="20"/>
        </w:rPr>
        <w:t>Tel.: +49 511 7808 – 33430</w:t>
      </w:r>
    </w:p>
    <w:p w14:paraId="15F18E65" w14:textId="04DE9201" w:rsidR="009E3C7E" w:rsidRPr="00680FE6" w:rsidRDefault="009E3C7E" w:rsidP="009E3C7E">
      <w:pPr>
        <w:pStyle w:val="Textkrper"/>
        <w:spacing w:line="240" w:lineRule="auto"/>
        <w:jc w:val="left"/>
        <w:rPr>
          <w:rFonts w:eastAsia="Times New Roman" w:cs="Arial"/>
          <w:noProof/>
          <w:sz w:val="20"/>
        </w:rPr>
      </w:pPr>
      <w:r w:rsidRPr="00680FE6">
        <w:rPr>
          <w:rFonts w:eastAsia="Times New Roman" w:cs="Arial"/>
          <w:noProof/>
          <w:sz w:val="20"/>
        </w:rPr>
        <w:t xml:space="preserve">E-Mail: </w:t>
      </w:r>
      <w:r w:rsidR="001A1188" w:rsidRPr="00680FE6">
        <w:rPr>
          <w:rFonts w:eastAsia="Times New Roman" w:cs="Arial"/>
          <w:noProof/>
          <w:sz w:val="20"/>
        </w:rPr>
        <w:t>presse[at]</w:t>
      </w:r>
      <w:r w:rsidRPr="00680FE6">
        <w:rPr>
          <w:rFonts w:eastAsia="Times New Roman" w:cs="Arial"/>
          <w:noProof/>
          <w:sz w:val="20"/>
        </w:rPr>
        <w:t>expert.de</w:t>
      </w:r>
    </w:p>
    <w:p w14:paraId="6EF06B1E" w14:textId="77777777" w:rsidR="009E3C7E" w:rsidRPr="00680FE6" w:rsidRDefault="009E3C7E" w:rsidP="009E3C7E">
      <w:pPr>
        <w:pStyle w:val="Textkrper"/>
        <w:rPr>
          <w:rFonts w:cs="Arial"/>
          <w:sz w:val="20"/>
        </w:rPr>
      </w:pPr>
    </w:p>
    <w:p w14:paraId="36DD6197" w14:textId="1896C73D" w:rsidR="00E916EF" w:rsidRDefault="009369DE" w:rsidP="00A80119">
      <w:pPr>
        <w:pStyle w:val="Textkrper"/>
        <w:rPr>
          <w:rStyle w:val="Hyperlink"/>
          <w:rFonts w:cs="Arial"/>
          <w:sz w:val="20"/>
        </w:rPr>
      </w:pPr>
      <w:hyperlink r:id="rId10">
        <w:r w:rsidR="009E3C7E" w:rsidRPr="5C4DC5E0">
          <w:rPr>
            <w:rStyle w:val="Hyperlink"/>
            <w:rFonts w:cs="Arial"/>
            <w:sz w:val="20"/>
          </w:rPr>
          <w:t>www.expert.de</w:t>
        </w:r>
      </w:hyperlink>
    </w:p>
    <w:p w14:paraId="4B7BF428" w14:textId="77777777" w:rsidR="00F8792E" w:rsidRPr="000E0898" w:rsidRDefault="00F8792E" w:rsidP="00F8792E">
      <w:pPr>
        <w:pStyle w:val="Textkrper"/>
        <w:rPr>
          <w:b/>
          <w:sz w:val="20"/>
        </w:rPr>
      </w:pPr>
      <w:r w:rsidRPr="000E0898">
        <w:rPr>
          <w:b/>
          <w:sz w:val="20"/>
        </w:rPr>
        <w:t>Bildunterschriften</w:t>
      </w:r>
    </w:p>
    <w:p w14:paraId="6D528EF3" w14:textId="2945F764" w:rsidR="00F8792E" w:rsidRPr="007D3681" w:rsidRDefault="00F8792E" w:rsidP="00F8792E">
      <w:pPr>
        <w:pStyle w:val="Textkrper"/>
        <w:spacing w:line="240" w:lineRule="auto"/>
        <w:jc w:val="left"/>
        <w:rPr>
          <w:sz w:val="20"/>
        </w:rPr>
      </w:pPr>
      <w:r w:rsidRPr="007D3681">
        <w:rPr>
          <w:sz w:val="20"/>
        </w:rPr>
        <w:lastRenderedPageBreak/>
        <w:t>Bild 1 (</w:t>
      </w:r>
      <w:r w:rsidRPr="00F8792E">
        <w:rPr>
          <w:sz w:val="20"/>
        </w:rPr>
        <w:t>expert_FJT_2020_Vorstand</w:t>
      </w:r>
      <w:r w:rsidRPr="007D3681">
        <w:rPr>
          <w:sz w:val="20"/>
        </w:rPr>
        <w:t>.jpg):</w:t>
      </w:r>
      <w:r w:rsidRPr="007D3681">
        <w:rPr>
          <w:sz w:val="20"/>
        </w:rPr>
        <w:br/>
      </w:r>
      <w:r>
        <w:rPr>
          <w:sz w:val="20"/>
        </w:rPr>
        <w:t xml:space="preserve">Gerd-Christian Hesse, </w:t>
      </w:r>
      <w:r w:rsidRPr="007D3681">
        <w:rPr>
          <w:sz w:val="20"/>
        </w:rPr>
        <w:t>Dr. Stefan</w:t>
      </w:r>
      <w:r>
        <w:rPr>
          <w:sz w:val="20"/>
        </w:rPr>
        <w:t xml:space="preserve"> Müller und Frank Harder</w:t>
      </w:r>
      <w:r w:rsidRPr="007D3681">
        <w:rPr>
          <w:sz w:val="20"/>
        </w:rPr>
        <w:t xml:space="preserve"> auf der Frühjahrstagung </w:t>
      </w:r>
      <w:r>
        <w:rPr>
          <w:sz w:val="20"/>
        </w:rPr>
        <w:t>2020</w:t>
      </w:r>
    </w:p>
    <w:p w14:paraId="1342FA1D" w14:textId="77777777" w:rsidR="00F8792E" w:rsidRPr="007D3681" w:rsidRDefault="00F8792E" w:rsidP="00F8792E">
      <w:pPr>
        <w:pStyle w:val="Textkrper"/>
        <w:spacing w:line="240" w:lineRule="auto"/>
        <w:jc w:val="left"/>
        <w:rPr>
          <w:sz w:val="20"/>
          <w:highlight w:val="yellow"/>
        </w:rPr>
      </w:pPr>
    </w:p>
    <w:p w14:paraId="6B6637EA" w14:textId="38F20ACC" w:rsidR="00F8792E" w:rsidRPr="00F8792E" w:rsidRDefault="00F8792E" w:rsidP="00F8792E">
      <w:pPr>
        <w:pStyle w:val="Textkrper"/>
        <w:spacing w:line="240" w:lineRule="auto"/>
        <w:jc w:val="left"/>
        <w:rPr>
          <w:sz w:val="20"/>
        </w:rPr>
      </w:pPr>
      <w:r w:rsidRPr="007D3681">
        <w:rPr>
          <w:sz w:val="20"/>
        </w:rPr>
        <w:t xml:space="preserve">Bild 2 </w:t>
      </w:r>
      <w:r>
        <w:rPr>
          <w:sz w:val="20"/>
        </w:rPr>
        <w:t>(</w:t>
      </w:r>
      <w:r w:rsidRPr="00F8792E">
        <w:rPr>
          <w:sz w:val="20"/>
        </w:rPr>
        <w:t>expert_FJT_2020</w:t>
      </w:r>
      <w:r>
        <w:rPr>
          <w:sz w:val="20"/>
        </w:rPr>
        <w:t>.jpg):</w:t>
      </w:r>
      <w:r>
        <w:rPr>
          <w:sz w:val="20"/>
        </w:rPr>
        <w:br/>
        <w:t>Die 3.800 Quadratmeter große expert-Area auf der Messe der expert Frühjahrstagung 2020</w:t>
      </w:r>
    </w:p>
    <w:sectPr w:rsidR="00F8792E" w:rsidRPr="00F8792E" w:rsidSect="0002641B">
      <w:headerReference w:type="default" r:id="rId11"/>
      <w:footerReference w:type="even" r:id="rId12"/>
      <w:footerReference w:type="default" r:id="rId13"/>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61B5" w14:textId="77777777" w:rsidR="009369DE" w:rsidRDefault="009369DE">
      <w:r>
        <w:separator/>
      </w:r>
    </w:p>
  </w:endnote>
  <w:endnote w:type="continuationSeparator" w:id="0">
    <w:p w14:paraId="351C51E8" w14:textId="77777777" w:rsidR="009369DE" w:rsidRDefault="0093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C8090"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5094" w14:textId="77777777" w:rsidR="005A2EC0" w:rsidRDefault="005A2EC0" w:rsidP="0053191B">
    <w:pPr>
      <w:spacing w:after="120"/>
      <w:jc w:val="both"/>
      <w:rPr>
        <w:rFonts w:ascii="Arial" w:hAnsi="Arial"/>
        <w:sz w:val="20"/>
      </w:rPr>
    </w:pPr>
  </w:p>
  <w:p w14:paraId="20CC2398"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5D293" w14:textId="77777777" w:rsidR="009369DE" w:rsidRDefault="009369DE">
      <w:r>
        <w:separator/>
      </w:r>
    </w:p>
  </w:footnote>
  <w:footnote w:type="continuationSeparator" w:id="0">
    <w:p w14:paraId="0E0AA55C" w14:textId="77777777" w:rsidR="009369DE" w:rsidRDefault="00936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EBBE5" w14:textId="77777777" w:rsidR="00D75E98" w:rsidRDefault="0002641B" w:rsidP="00D75E98">
    <w:pPr>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0B5AA5D9" wp14:editId="2F991B5F">
          <wp:simplePos x="0" y="0"/>
          <wp:positionH relativeFrom="column">
            <wp:posOffset>3290570</wp:posOffset>
          </wp:positionH>
          <wp:positionV relativeFrom="paragraph">
            <wp:posOffset>-53975</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p>
  <w:p w14:paraId="62AB2EB5" w14:textId="77777777" w:rsidR="00D75E98" w:rsidRDefault="00D75E98" w:rsidP="00D75E98">
    <w:pPr>
      <w:rPr>
        <w:rFonts w:ascii="Arial" w:hAnsi="Arial" w:cs="Arial"/>
        <w:sz w:val="22"/>
        <w:szCs w:val="22"/>
      </w:rPr>
    </w:pPr>
  </w:p>
  <w:p w14:paraId="5C2BD2F5" w14:textId="77777777" w:rsidR="005A2EC0" w:rsidRDefault="005A2EC0" w:rsidP="00D75E98">
    <w:pPr>
      <w:rPr>
        <w:rFonts w:ascii="Arial" w:hAnsi="Arial" w:cs="Arial"/>
        <w:sz w:val="22"/>
        <w:szCs w:val="22"/>
      </w:rPr>
    </w:pPr>
  </w:p>
  <w:p w14:paraId="1848EEDA" w14:textId="77777777" w:rsidR="00D75E98" w:rsidRDefault="00D75E98" w:rsidP="00D75E98">
    <w:pPr>
      <w:rPr>
        <w:rFonts w:ascii="Arial" w:hAnsi="Arial" w:cs="Arial"/>
        <w:sz w:val="22"/>
        <w:szCs w:val="22"/>
      </w:rPr>
    </w:pPr>
  </w:p>
  <w:p w14:paraId="40FFDF9C" w14:textId="77777777" w:rsidR="00D75E98" w:rsidRDefault="00D75E98" w:rsidP="00D75E98">
    <w:pPr>
      <w:rPr>
        <w:rFonts w:ascii="Arial" w:hAnsi="Arial" w:cs="Arial"/>
        <w:sz w:val="22"/>
        <w:szCs w:val="22"/>
      </w:rPr>
    </w:pPr>
  </w:p>
  <w:p w14:paraId="33324947" w14:textId="77777777"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187E"/>
    <w:rsid w:val="00001B64"/>
    <w:rsid w:val="00002123"/>
    <w:rsid w:val="00004FC4"/>
    <w:rsid w:val="0000613B"/>
    <w:rsid w:val="000112A7"/>
    <w:rsid w:val="00011AF3"/>
    <w:rsid w:val="00012263"/>
    <w:rsid w:val="0001314C"/>
    <w:rsid w:val="000134A2"/>
    <w:rsid w:val="000136DB"/>
    <w:rsid w:val="0001571C"/>
    <w:rsid w:val="00023034"/>
    <w:rsid w:val="000241EA"/>
    <w:rsid w:val="000252A5"/>
    <w:rsid w:val="0002641B"/>
    <w:rsid w:val="00027904"/>
    <w:rsid w:val="00030236"/>
    <w:rsid w:val="00030413"/>
    <w:rsid w:val="00030F9D"/>
    <w:rsid w:val="00034158"/>
    <w:rsid w:val="0003517C"/>
    <w:rsid w:val="00037249"/>
    <w:rsid w:val="000402D6"/>
    <w:rsid w:val="00040A48"/>
    <w:rsid w:val="00041AE5"/>
    <w:rsid w:val="0004344F"/>
    <w:rsid w:val="00043E8D"/>
    <w:rsid w:val="000445A1"/>
    <w:rsid w:val="00046E9D"/>
    <w:rsid w:val="00047A29"/>
    <w:rsid w:val="0005083B"/>
    <w:rsid w:val="0005403A"/>
    <w:rsid w:val="00054418"/>
    <w:rsid w:val="000550E7"/>
    <w:rsid w:val="00055C7B"/>
    <w:rsid w:val="00056050"/>
    <w:rsid w:val="00060D1E"/>
    <w:rsid w:val="0006337B"/>
    <w:rsid w:val="000634F9"/>
    <w:rsid w:val="0006488C"/>
    <w:rsid w:val="00064EA5"/>
    <w:rsid w:val="00067AE4"/>
    <w:rsid w:val="00071047"/>
    <w:rsid w:val="000714CF"/>
    <w:rsid w:val="00072CD6"/>
    <w:rsid w:val="000734E5"/>
    <w:rsid w:val="00073DF1"/>
    <w:rsid w:val="0007472E"/>
    <w:rsid w:val="00077B94"/>
    <w:rsid w:val="000802D3"/>
    <w:rsid w:val="00080E63"/>
    <w:rsid w:val="000812E3"/>
    <w:rsid w:val="00081FA6"/>
    <w:rsid w:val="00082380"/>
    <w:rsid w:val="000825BD"/>
    <w:rsid w:val="000825BF"/>
    <w:rsid w:val="00083152"/>
    <w:rsid w:val="0008654D"/>
    <w:rsid w:val="00087173"/>
    <w:rsid w:val="00090794"/>
    <w:rsid w:val="00091471"/>
    <w:rsid w:val="0009154F"/>
    <w:rsid w:val="000921A0"/>
    <w:rsid w:val="00092C8B"/>
    <w:rsid w:val="00093E76"/>
    <w:rsid w:val="00095AAF"/>
    <w:rsid w:val="00095FBE"/>
    <w:rsid w:val="00096CC8"/>
    <w:rsid w:val="0009749D"/>
    <w:rsid w:val="0009792C"/>
    <w:rsid w:val="000A16AE"/>
    <w:rsid w:val="000A279E"/>
    <w:rsid w:val="000A3E4B"/>
    <w:rsid w:val="000A4BBE"/>
    <w:rsid w:val="000A5260"/>
    <w:rsid w:val="000A622E"/>
    <w:rsid w:val="000B1F92"/>
    <w:rsid w:val="000B2102"/>
    <w:rsid w:val="000B2852"/>
    <w:rsid w:val="000B48EA"/>
    <w:rsid w:val="000B6A5E"/>
    <w:rsid w:val="000B7A8C"/>
    <w:rsid w:val="000C0B13"/>
    <w:rsid w:val="000C297A"/>
    <w:rsid w:val="000C29E3"/>
    <w:rsid w:val="000C48C0"/>
    <w:rsid w:val="000C4C25"/>
    <w:rsid w:val="000C5D5C"/>
    <w:rsid w:val="000D11A6"/>
    <w:rsid w:val="000D12A5"/>
    <w:rsid w:val="000D377D"/>
    <w:rsid w:val="000D5231"/>
    <w:rsid w:val="000D7121"/>
    <w:rsid w:val="000D7462"/>
    <w:rsid w:val="000E00DC"/>
    <w:rsid w:val="000E0898"/>
    <w:rsid w:val="000E0DB7"/>
    <w:rsid w:val="000E1BF5"/>
    <w:rsid w:val="000E2AF2"/>
    <w:rsid w:val="000E2B46"/>
    <w:rsid w:val="000E3BF1"/>
    <w:rsid w:val="000E4AAB"/>
    <w:rsid w:val="000E4AD0"/>
    <w:rsid w:val="000E5C76"/>
    <w:rsid w:val="000E7C54"/>
    <w:rsid w:val="000F15BA"/>
    <w:rsid w:val="000F184C"/>
    <w:rsid w:val="000F599B"/>
    <w:rsid w:val="000F78F1"/>
    <w:rsid w:val="0010003D"/>
    <w:rsid w:val="00100EBD"/>
    <w:rsid w:val="00101DEE"/>
    <w:rsid w:val="0010217B"/>
    <w:rsid w:val="00103DCE"/>
    <w:rsid w:val="001062B0"/>
    <w:rsid w:val="00106FE9"/>
    <w:rsid w:val="00110A5E"/>
    <w:rsid w:val="00110F80"/>
    <w:rsid w:val="00111A5C"/>
    <w:rsid w:val="00111DAE"/>
    <w:rsid w:val="0011300C"/>
    <w:rsid w:val="0011326A"/>
    <w:rsid w:val="0011371C"/>
    <w:rsid w:val="001139D7"/>
    <w:rsid w:val="00123A96"/>
    <w:rsid w:val="00123E4B"/>
    <w:rsid w:val="00124977"/>
    <w:rsid w:val="00126D12"/>
    <w:rsid w:val="00127937"/>
    <w:rsid w:val="001313B9"/>
    <w:rsid w:val="00131C69"/>
    <w:rsid w:val="00132002"/>
    <w:rsid w:val="00132481"/>
    <w:rsid w:val="00132D4E"/>
    <w:rsid w:val="00133F33"/>
    <w:rsid w:val="00140E23"/>
    <w:rsid w:val="0014139D"/>
    <w:rsid w:val="00142AD9"/>
    <w:rsid w:val="0014386F"/>
    <w:rsid w:val="00144BFB"/>
    <w:rsid w:val="00152197"/>
    <w:rsid w:val="00153D12"/>
    <w:rsid w:val="00154900"/>
    <w:rsid w:val="0015742B"/>
    <w:rsid w:val="00157B06"/>
    <w:rsid w:val="00160BA0"/>
    <w:rsid w:val="00161395"/>
    <w:rsid w:val="0016174A"/>
    <w:rsid w:val="00161B48"/>
    <w:rsid w:val="001630C4"/>
    <w:rsid w:val="00163A9B"/>
    <w:rsid w:val="0016537B"/>
    <w:rsid w:val="00166165"/>
    <w:rsid w:val="001676C4"/>
    <w:rsid w:val="00167C0F"/>
    <w:rsid w:val="00170471"/>
    <w:rsid w:val="00170890"/>
    <w:rsid w:val="001712E8"/>
    <w:rsid w:val="001715F7"/>
    <w:rsid w:val="00171F44"/>
    <w:rsid w:val="00172EA8"/>
    <w:rsid w:val="0017307B"/>
    <w:rsid w:val="00175225"/>
    <w:rsid w:val="00176BD0"/>
    <w:rsid w:val="00177910"/>
    <w:rsid w:val="00180F07"/>
    <w:rsid w:val="001810FB"/>
    <w:rsid w:val="001827F9"/>
    <w:rsid w:val="00183100"/>
    <w:rsid w:val="00184B7A"/>
    <w:rsid w:val="00186D28"/>
    <w:rsid w:val="00186DD5"/>
    <w:rsid w:val="001878B4"/>
    <w:rsid w:val="00187B37"/>
    <w:rsid w:val="00187D19"/>
    <w:rsid w:val="001903D0"/>
    <w:rsid w:val="00195B6D"/>
    <w:rsid w:val="00195D02"/>
    <w:rsid w:val="0019785F"/>
    <w:rsid w:val="001A1188"/>
    <w:rsid w:val="001A2EFC"/>
    <w:rsid w:val="001A3AA7"/>
    <w:rsid w:val="001A3B17"/>
    <w:rsid w:val="001A791F"/>
    <w:rsid w:val="001B123D"/>
    <w:rsid w:val="001B14E0"/>
    <w:rsid w:val="001B1948"/>
    <w:rsid w:val="001B31BF"/>
    <w:rsid w:val="001B6E1D"/>
    <w:rsid w:val="001B6EBB"/>
    <w:rsid w:val="001C0639"/>
    <w:rsid w:val="001C1A55"/>
    <w:rsid w:val="001C241B"/>
    <w:rsid w:val="001C2DFA"/>
    <w:rsid w:val="001C4122"/>
    <w:rsid w:val="001C460C"/>
    <w:rsid w:val="001C68C4"/>
    <w:rsid w:val="001D001D"/>
    <w:rsid w:val="001D00CB"/>
    <w:rsid w:val="001D0217"/>
    <w:rsid w:val="001D0E04"/>
    <w:rsid w:val="001D19CB"/>
    <w:rsid w:val="001D22E8"/>
    <w:rsid w:val="001D4C96"/>
    <w:rsid w:val="001D52FD"/>
    <w:rsid w:val="001D7018"/>
    <w:rsid w:val="001D7A27"/>
    <w:rsid w:val="001D7A61"/>
    <w:rsid w:val="001E0F0E"/>
    <w:rsid w:val="001E1D24"/>
    <w:rsid w:val="001E33A2"/>
    <w:rsid w:val="001E3D68"/>
    <w:rsid w:val="001E4C1B"/>
    <w:rsid w:val="001E6C43"/>
    <w:rsid w:val="001E7882"/>
    <w:rsid w:val="001F1211"/>
    <w:rsid w:val="001F1D55"/>
    <w:rsid w:val="001F37FD"/>
    <w:rsid w:val="001F4CD6"/>
    <w:rsid w:val="001F65FF"/>
    <w:rsid w:val="001F7D59"/>
    <w:rsid w:val="00200999"/>
    <w:rsid w:val="00201058"/>
    <w:rsid w:val="00201EAE"/>
    <w:rsid w:val="002022F9"/>
    <w:rsid w:val="00203BB3"/>
    <w:rsid w:val="00204A15"/>
    <w:rsid w:val="00206358"/>
    <w:rsid w:val="00212CC5"/>
    <w:rsid w:val="0021312A"/>
    <w:rsid w:val="0021458E"/>
    <w:rsid w:val="00214ADC"/>
    <w:rsid w:val="00215CAA"/>
    <w:rsid w:val="00216EA9"/>
    <w:rsid w:val="00217C7F"/>
    <w:rsid w:val="00221790"/>
    <w:rsid w:val="00221F4E"/>
    <w:rsid w:val="00222E10"/>
    <w:rsid w:val="00224452"/>
    <w:rsid w:val="00224BC2"/>
    <w:rsid w:val="00227C70"/>
    <w:rsid w:val="002307C2"/>
    <w:rsid w:val="0023197F"/>
    <w:rsid w:val="00231DEC"/>
    <w:rsid w:val="00232900"/>
    <w:rsid w:val="002334A5"/>
    <w:rsid w:val="00233B5E"/>
    <w:rsid w:val="00233FA2"/>
    <w:rsid w:val="0023459A"/>
    <w:rsid w:val="0023526F"/>
    <w:rsid w:val="00235E9C"/>
    <w:rsid w:val="00235FEB"/>
    <w:rsid w:val="00240061"/>
    <w:rsid w:val="00243560"/>
    <w:rsid w:val="00244720"/>
    <w:rsid w:val="00244B34"/>
    <w:rsid w:val="00244B53"/>
    <w:rsid w:val="002454C2"/>
    <w:rsid w:val="00245647"/>
    <w:rsid w:val="002456C1"/>
    <w:rsid w:val="00246B62"/>
    <w:rsid w:val="00252350"/>
    <w:rsid w:val="002528EB"/>
    <w:rsid w:val="00254211"/>
    <w:rsid w:val="002542E0"/>
    <w:rsid w:val="002557B9"/>
    <w:rsid w:val="0025655A"/>
    <w:rsid w:val="002617B9"/>
    <w:rsid w:val="0026396F"/>
    <w:rsid w:val="00266634"/>
    <w:rsid w:val="00266AF3"/>
    <w:rsid w:val="00270AB6"/>
    <w:rsid w:val="00271AC9"/>
    <w:rsid w:val="00271E73"/>
    <w:rsid w:val="00272B0F"/>
    <w:rsid w:val="00272B54"/>
    <w:rsid w:val="00273AE7"/>
    <w:rsid w:val="00275B1B"/>
    <w:rsid w:val="0028355A"/>
    <w:rsid w:val="00283577"/>
    <w:rsid w:val="002835A5"/>
    <w:rsid w:val="0028445D"/>
    <w:rsid w:val="00284F76"/>
    <w:rsid w:val="002856DD"/>
    <w:rsid w:val="00287780"/>
    <w:rsid w:val="00290619"/>
    <w:rsid w:val="00290DA2"/>
    <w:rsid w:val="0029229F"/>
    <w:rsid w:val="00292B80"/>
    <w:rsid w:val="00293641"/>
    <w:rsid w:val="002A026F"/>
    <w:rsid w:val="002A16EE"/>
    <w:rsid w:val="002A224F"/>
    <w:rsid w:val="002A5868"/>
    <w:rsid w:val="002B23E6"/>
    <w:rsid w:val="002B7621"/>
    <w:rsid w:val="002B779F"/>
    <w:rsid w:val="002C0B39"/>
    <w:rsid w:val="002C1A0B"/>
    <w:rsid w:val="002C1F86"/>
    <w:rsid w:val="002C2580"/>
    <w:rsid w:val="002C2906"/>
    <w:rsid w:val="002C2AB3"/>
    <w:rsid w:val="002C4089"/>
    <w:rsid w:val="002C77B9"/>
    <w:rsid w:val="002C7DD8"/>
    <w:rsid w:val="002D1016"/>
    <w:rsid w:val="002D10FB"/>
    <w:rsid w:val="002D3A7C"/>
    <w:rsid w:val="002D4115"/>
    <w:rsid w:val="002D4352"/>
    <w:rsid w:val="002E085B"/>
    <w:rsid w:val="002E2CA2"/>
    <w:rsid w:val="002E559C"/>
    <w:rsid w:val="002E731B"/>
    <w:rsid w:val="002F22C9"/>
    <w:rsid w:val="002F231F"/>
    <w:rsid w:val="002F3155"/>
    <w:rsid w:val="002F3A64"/>
    <w:rsid w:val="002F41B0"/>
    <w:rsid w:val="002F4234"/>
    <w:rsid w:val="002F4B2D"/>
    <w:rsid w:val="002F4B34"/>
    <w:rsid w:val="00300D61"/>
    <w:rsid w:val="00301397"/>
    <w:rsid w:val="00301DDD"/>
    <w:rsid w:val="00303B53"/>
    <w:rsid w:val="00304ABD"/>
    <w:rsid w:val="00305DA9"/>
    <w:rsid w:val="0030741A"/>
    <w:rsid w:val="00314AC0"/>
    <w:rsid w:val="00315A14"/>
    <w:rsid w:val="003169AD"/>
    <w:rsid w:val="003173CD"/>
    <w:rsid w:val="00317BE5"/>
    <w:rsid w:val="003223F6"/>
    <w:rsid w:val="003232FF"/>
    <w:rsid w:val="003235AE"/>
    <w:rsid w:val="003254D8"/>
    <w:rsid w:val="00325C6C"/>
    <w:rsid w:val="00326E1D"/>
    <w:rsid w:val="00327969"/>
    <w:rsid w:val="00333055"/>
    <w:rsid w:val="00334E26"/>
    <w:rsid w:val="00334EE3"/>
    <w:rsid w:val="00336127"/>
    <w:rsid w:val="003411A7"/>
    <w:rsid w:val="003419AC"/>
    <w:rsid w:val="00343729"/>
    <w:rsid w:val="00345D60"/>
    <w:rsid w:val="003462E1"/>
    <w:rsid w:val="00346591"/>
    <w:rsid w:val="003468BD"/>
    <w:rsid w:val="00346C71"/>
    <w:rsid w:val="003475DE"/>
    <w:rsid w:val="0035078D"/>
    <w:rsid w:val="00351163"/>
    <w:rsid w:val="00351B98"/>
    <w:rsid w:val="0035244F"/>
    <w:rsid w:val="003540CA"/>
    <w:rsid w:val="00355BCD"/>
    <w:rsid w:val="003562E8"/>
    <w:rsid w:val="003618F4"/>
    <w:rsid w:val="0036309A"/>
    <w:rsid w:val="00363393"/>
    <w:rsid w:val="003634EB"/>
    <w:rsid w:val="003638B8"/>
    <w:rsid w:val="00365706"/>
    <w:rsid w:val="003679DE"/>
    <w:rsid w:val="003719EC"/>
    <w:rsid w:val="003739AD"/>
    <w:rsid w:val="003740A7"/>
    <w:rsid w:val="00375192"/>
    <w:rsid w:val="00375C36"/>
    <w:rsid w:val="00377C0F"/>
    <w:rsid w:val="00377E1D"/>
    <w:rsid w:val="00383E46"/>
    <w:rsid w:val="00383FE3"/>
    <w:rsid w:val="00386093"/>
    <w:rsid w:val="003871F7"/>
    <w:rsid w:val="00390D5A"/>
    <w:rsid w:val="003916D7"/>
    <w:rsid w:val="00392900"/>
    <w:rsid w:val="00393187"/>
    <w:rsid w:val="003933A4"/>
    <w:rsid w:val="0039350D"/>
    <w:rsid w:val="00393586"/>
    <w:rsid w:val="003935BD"/>
    <w:rsid w:val="00393C25"/>
    <w:rsid w:val="00395323"/>
    <w:rsid w:val="003964F4"/>
    <w:rsid w:val="003A0A5B"/>
    <w:rsid w:val="003A1231"/>
    <w:rsid w:val="003A17EE"/>
    <w:rsid w:val="003A1FAD"/>
    <w:rsid w:val="003A4DC8"/>
    <w:rsid w:val="003A60D5"/>
    <w:rsid w:val="003A6FE4"/>
    <w:rsid w:val="003A7171"/>
    <w:rsid w:val="003A7D04"/>
    <w:rsid w:val="003B03B8"/>
    <w:rsid w:val="003B28B8"/>
    <w:rsid w:val="003B51E8"/>
    <w:rsid w:val="003B59E2"/>
    <w:rsid w:val="003B6424"/>
    <w:rsid w:val="003B795A"/>
    <w:rsid w:val="003C0468"/>
    <w:rsid w:val="003C0D59"/>
    <w:rsid w:val="003C5327"/>
    <w:rsid w:val="003C5364"/>
    <w:rsid w:val="003C6B46"/>
    <w:rsid w:val="003C6F5D"/>
    <w:rsid w:val="003C72AE"/>
    <w:rsid w:val="003D3F7F"/>
    <w:rsid w:val="003D5EE8"/>
    <w:rsid w:val="003D6691"/>
    <w:rsid w:val="003E1FAC"/>
    <w:rsid w:val="003E34CD"/>
    <w:rsid w:val="003E3D15"/>
    <w:rsid w:val="003E7432"/>
    <w:rsid w:val="003E7B5A"/>
    <w:rsid w:val="003F0626"/>
    <w:rsid w:val="003F0F49"/>
    <w:rsid w:val="003F7E36"/>
    <w:rsid w:val="00400251"/>
    <w:rsid w:val="00401E12"/>
    <w:rsid w:val="00402E29"/>
    <w:rsid w:val="00404783"/>
    <w:rsid w:val="00404E13"/>
    <w:rsid w:val="004103C7"/>
    <w:rsid w:val="00411170"/>
    <w:rsid w:val="00412CE5"/>
    <w:rsid w:val="00413131"/>
    <w:rsid w:val="00413E24"/>
    <w:rsid w:val="00414D45"/>
    <w:rsid w:val="00416525"/>
    <w:rsid w:val="004213DA"/>
    <w:rsid w:val="00421E43"/>
    <w:rsid w:val="00422D53"/>
    <w:rsid w:val="004238FA"/>
    <w:rsid w:val="0042776F"/>
    <w:rsid w:val="0043009B"/>
    <w:rsid w:val="00432B19"/>
    <w:rsid w:val="00434471"/>
    <w:rsid w:val="00434599"/>
    <w:rsid w:val="00435C38"/>
    <w:rsid w:val="004360DC"/>
    <w:rsid w:val="004362F6"/>
    <w:rsid w:val="00436C38"/>
    <w:rsid w:val="00437D3B"/>
    <w:rsid w:val="004415AA"/>
    <w:rsid w:val="00441A1C"/>
    <w:rsid w:val="00442351"/>
    <w:rsid w:val="004424FD"/>
    <w:rsid w:val="00442D71"/>
    <w:rsid w:val="004450E7"/>
    <w:rsid w:val="00447810"/>
    <w:rsid w:val="00452412"/>
    <w:rsid w:val="00452DF1"/>
    <w:rsid w:val="00453725"/>
    <w:rsid w:val="00461230"/>
    <w:rsid w:val="00461D49"/>
    <w:rsid w:val="004621D4"/>
    <w:rsid w:val="00462C80"/>
    <w:rsid w:val="00462C82"/>
    <w:rsid w:val="004644C1"/>
    <w:rsid w:val="004645F2"/>
    <w:rsid w:val="0046654F"/>
    <w:rsid w:val="0046691E"/>
    <w:rsid w:val="0046720E"/>
    <w:rsid w:val="00470A88"/>
    <w:rsid w:val="00470B47"/>
    <w:rsid w:val="00471F36"/>
    <w:rsid w:val="004735B6"/>
    <w:rsid w:val="00473812"/>
    <w:rsid w:val="00473BB2"/>
    <w:rsid w:val="00473E26"/>
    <w:rsid w:val="00473E73"/>
    <w:rsid w:val="0047474A"/>
    <w:rsid w:val="00474F38"/>
    <w:rsid w:val="004776BA"/>
    <w:rsid w:val="00480DD3"/>
    <w:rsid w:val="00482272"/>
    <w:rsid w:val="00483815"/>
    <w:rsid w:val="00485FDE"/>
    <w:rsid w:val="004875F1"/>
    <w:rsid w:val="0049006D"/>
    <w:rsid w:val="00490194"/>
    <w:rsid w:val="00490854"/>
    <w:rsid w:val="00491214"/>
    <w:rsid w:val="00492CC3"/>
    <w:rsid w:val="00493059"/>
    <w:rsid w:val="004953CE"/>
    <w:rsid w:val="00495924"/>
    <w:rsid w:val="00496A64"/>
    <w:rsid w:val="004977ED"/>
    <w:rsid w:val="004A03A9"/>
    <w:rsid w:val="004A054B"/>
    <w:rsid w:val="004A0A90"/>
    <w:rsid w:val="004A1C95"/>
    <w:rsid w:val="004A4B2F"/>
    <w:rsid w:val="004B13F6"/>
    <w:rsid w:val="004B371A"/>
    <w:rsid w:val="004B41CA"/>
    <w:rsid w:val="004B465C"/>
    <w:rsid w:val="004C19E2"/>
    <w:rsid w:val="004C1D08"/>
    <w:rsid w:val="004C366A"/>
    <w:rsid w:val="004C7300"/>
    <w:rsid w:val="004C7EBE"/>
    <w:rsid w:val="004D120F"/>
    <w:rsid w:val="004D171E"/>
    <w:rsid w:val="004D1BB7"/>
    <w:rsid w:val="004D22AC"/>
    <w:rsid w:val="004D2817"/>
    <w:rsid w:val="004D4A56"/>
    <w:rsid w:val="004D5845"/>
    <w:rsid w:val="004D5FBD"/>
    <w:rsid w:val="004D658C"/>
    <w:rsid w:val="004E2237"/>
    <w:rsid w:val="004E253E"/>
    <w:rsid w:val="004E2841"/>
    <w:rsid w:val="004E2BE7"/>
    <w:rsid w:val="004E47E2"/>
    <w:rsid w:val="004E7DF0"/>
    <w:rsid w:val="004F3A1C"/>
    <w:rsid w:val="004F6049"/>
    <w:rsid w:val="004F6B4F"/>
    <w:rsid w:val="004F6E97"/>
    <w:rsid w:val="00500351"/>
    <w:rsid w:val="00500B95"/>
    <w:rsid w:val="0050349D"/>
    <w:rsid w:val="0050591C"/>
    <w:rsid w:val="00505AC3"/>
    <w:rsid w:val="0050628A"/>
    <w:rsid w:val="00506B4B"/>
    <w:rsid w:val="005077FD"/>
    <w:rsid w:val="0050784E"/>
    <w:rsid w:val="00510334"/>
    <w:rsid w:val="00510F99"/>
    <w:rsid w:val="00511461"/>
    <w:rsid w:val="005149B5"/>
    <w:rsid w:val="0051693D"/>
    <w:rsid w:val="00521CDF"/>
    <w:rsid w:val="0052227F"/>
    <w:rsid w:val="00522CE5"/>
    <w:rsid w:val="005249E3"/>
    <w:rsid w:val="00526873"/>
    <w:rsid w:val="00526AFA"/>
    <w:rsid w:val="0052750A"/>
    <w:rsid w:val="00527747"/>
    <w:rsid w:val="00530B0A"/>
    <w:rsid w:val="0053112E"/>
    <w:rsid w:val="005314B7"/>
    <w:rsid w:val="0053191B"/>
    <w:rsid w:val="00532C5E"/>
    <w:rsid w:val="0053413B"/>
    <w:rsid w:val="00534F83"/>
    <w:rsid w:val="0053683A"/>
    <w:rsid w:val="005374B9"/>
    <w:rsid w:val="005405A3"/>
    <w:rsid w:val="00540DE6"/>
    <w:rsid w:val="00543792"/>
    <w:rsid w:val="005439CB"/>
    <w:rsid w:val="005446B5"/>
    <w:rsid w:val="005462A4"/>
    <w:rsid w:val="00547129"/>
    <w:rsid w:val="00547346"/>
    <w:rsid w:val="00547F86"/>
    <w:rsid w:val="005516FD"/>
    <w:rsid w:val="0055222B"/>
    <w:rsid w:val="00552B10"/>
    <w:rsid w:val="00553CE2"/>
    <w:rsid w:val="00554CB6"/>
    <w:rsid w:val="005551FC"/>
    <w:rsid w:val="00556FAD"/>
    <w:rsid w:val="00557E3B"/>
    <w:rsid w:val="00560024"/>
    <w:rsid w:val="005600DB"/>
    <w:rsid w:val="005601F5"/>
    <w:rsid w:val="00563727"/>
    <w:rsid w:val="005643E3"/>
    <w:rsid w:val="00565917"/>
    <w:rsid w:val="00565B97"/>
    <w:rsid w:val="00565D0E"/>
    <w:rsid w:val="00565EB8"/>
    <w:rsid w:val="00566481"/>
    <w:rsid w:val="0057146E"/>
    <w:rsid w:val="0057299B"/>
    <w:rsid w:val="005729FC"/>
    <w:rsid w:val="00572DDA"/>
    <w:rsid w:val="00573BD2"/>
    <w:rsid w:val="005746B9"/>
    <w:rsid w:val="005773D1"/>
    <w:rsid w:val="00577817"/>
    <w:rsid w:val="00580DED"/>
    <w:rsid w:val="005826F2"/>
    <w:rsid w:val="0058F10B"/>
    <w:rsid w:val="00594AF2"/>
    <w:rsid w:val="0059571F"/>
    <w:rsid w:val="00595B25"/>
    <w:rsid w:val="00596477"/>
    <w:rsid w:val="00597B2E"/>
    <w:rsid w:val="005A0193"/>
    <w:rsid w:val="005A03BD"/>
    <w:rsid w:val="005A1A77"/>
    <w:rsid w:val="005A1AA9"/>
    <w:rsid w:val="005A2EC0"/>
    <w:rsid w:val="005A76F1"/>
    <w:rsid w:val="005B0D00"/>
    <w:rsid w:val="005B4869"/>
    <w:rsid w:val="005B5232"/>
    <w:rsid w:val="005B5FAF"/>
    <w:rsid w:val="005B696D"/>
    <w:rsid w:val="005B6D69"/>
    <w:rsid w:val="005C2671"/>
    <w:rsid w:val="005C3ABF"/>
    <w:rsid w:val="005C4BBC"/>
    <w:rsid w:val="005C5CF8"/>
    <w:rsid w:val="005D00B6"/>
    <w:rsid w:val="005D1C66"/>
    <w:rsid w:val="005D1E40"/>
    <w:rsid w:val="005D4597"/>
    <w:rsid w:val="005D674D"/>
    <w:rsid w:val="005D71AE"/>
    <w:rsid w:val="005D7FBA"/>
    <w:rsid w:val="005E2BE8"/>
    <w:rsid w:val="005E3212"/>
    <w:rsid w:val="005E63AE"/>
    <w:rsid w:val="005E6DA7"/>
    <w:rsid w:val="005E737E"/>
    <w:rsid w:val="005E73F4"/>
    <w:rsid w:val="005E799E"/>
    <w:rsid w:val="005F01CB"/>
    <w:rsid w:val="005F1C82"/>
    <w:rsid w:val="005F4ABD"/>
    <w:rsid w:val="005F5C75"/>
    <w:rsid w:val="005F621A"/>
    <w:rsid w:val="00601A06"/>
    <w:rsid w:val="006026D5"/>
    <w:rsid w:val="00603179"/>
    <w:rsid w:val="0060368E"/>
    <w:rsid w:val="00604848"/>
    <w:rsid w:val="006062AE"/>
    <w:rsid w:val="0060655F"/>
    <w:rsid w:val="00611547"/>
    <w:rsid w:val="006118FE"/>
    <w:rsid w:val="00614DF9"/>
    <w:rsid w:val="0061514A"/>
    <w:rsid w:val="006155C4"/>
    <w:rsid w:val="00616715"/>
    <w:rsid w:val="00616D72"/>
    <w:rsid w:val="00617054"/>
    <w:rsid w:val="00620184"/>
    <w:rsid w:val="00621282"/>
    <w:rsid w:val="00621C69"/>
    <w:rsid w:val="00622330"/>
    <w:rsid w:val="006237B7"/>
    <w:rsid w:val="00625824"/>
    <w:rsid w:val="00625B24"/>
    <w:rsid w:val="00627885"/>
    <w:rsid w:val="006325A5"/>
    <w:rsid w:val="00633877"/>
    <w:rsid w:val="00633EA0"/>
    <w:rsid w:val="00640E99"/>
    <w:rsid w:val="0064116F"/>
    <w:rsid w:val="0064598A"/>
    <w:rsid w:val="00647A31"/>
    <w:rsid w:val="00650583"/>
    <w:rsid w:val="0065123A"/>
    <w:rsid w:val="0065286E"/>
    <w:rsid w:val="0065387F"/>
    <w:rsid w:val="0065559E"/>
    <w:rsid w:val="00655A35"/>
    <w:rsid w:val="006636F7"/>
    <w:rsid w:val="00664D94"/>
    <w:rsid w:val="006735A6"/>
    <w:rsid w:val="00680AF2"/>
    <w:rsid w:val="00680FAD"/>
    <w:rsid w:val="00680FE6"/>
    <w:rsid w:val="00681760"/>
    <w:rsid w:val="00682E36"/>
    <w:rsid w:val="00683C45"/>
    <w:rsid w:val="00684274"/>
    <w:rsid w:val="0068565B"/>
    <w:rsid w:val="00685CCE"/>
    <w:rsid w:val="00686BDC"/>
    <w:rsid w:val="00687833"/>
    <w:rsid w:val="00690AB6"/>
    <w:rsid w:val="00691235"/>
    <w:rsid w:val="00694B25"/>
    <w:rsid w:val="00695772"/>
    <w:rsid w:val="00696482"/>
    <w:rsid w:val="006971F5"/>
    <w:rsid w:val="0069746F"/>
    <w:rsid w:val="006A0089"/>
    <w:rsid w:val="006A02D0"/>
    <w:rsid w:val="006A3D43"/>
    <w:rsid w:val="006A4EEB"/>
    <w:rsid w:val="006A5207"/>
    <w:rsid w:val="006A6A8B"/>
    <w:rsid w:val="006A6EDD"/>
    <w:rsid w:val="006A7BA1"/>
    <w:rsid w:val="006B0104"/>
    <w:rsid w:val="006B1408"/>
    <w:rsid w:val="006B15D4"/>
    <w:rsid w:val="006B2587"/>
    <w:rsid w:val="006B3D38"/>
    <w:rsid w:val="006B506E"/>
    <w:rsid w:val="006B777D"/>
    <w:rsid w:val="006C2E49"/>
    <w:rsid w:val="006C3065"/>
    <w:rsid w:val="006C6421"/>
    <w:rsid w:val="006D03A7"/>
    <w:rsid w:val="006D088E"/>
    <w:rsid w:val="006D127F"/>
    <w:rsid w:val="006D2BD2"/>
    <w:rsid w:val="006D55CD"/>
    <w:rsid w:val="006D5D46"/>
    <w:rsid w:val="006E0ECD"/>
    <w:rsid w:val="006E1214"/>
    <w:rsid w:val="006E2004"/>
    <w:rsid w:val="006E224B"/>
    <w:rsid w:val="006E22D0"/>
    <w:rsid w:val="006E273E"/>
    <w:rsid w:val="006E27BF"/>
    <w:rsid w:val="006E3A42"/>
    <w:rsid w:val="006E3A44"/>
    <w:rsid w:val="006E452B"/>
    <w:rsid w:val="006E4DB8"/>
    <w:rsid w:val="006E6010"/>
    <w:rsid w:val="006F1960"/>
    <w:rsid w:val="006F39F0"/>
    <w:rsid w:val="006F3C9D"/>
    <w:rsid w:val="006F44A2"/>
    <w:rsid w:val="006F4BD7"/>
    <w:rsid w:val="006F4D19"/>
    <w:rsid w:val="006F5A42"/>
    <w:rsid w:val="006F71F7"/>
    <w:rsid w:val="00700E14"/>
    <w:rsid w:val="00704710"/>
    <w:rsid w:val="007051AF"/>
    <w:rsid w:val="0070598D"/>
    <w:rsid w:val="00710402"/>
    <w:rsid w:val="00713101"/>
    <w:rsid w:val="00713603"/>
    <w:rsid w:val="0072117E"/>
    <w:rsid w:val="00722B62"/>
    <w:rsid w:val="00723197"/>
    <w:rsid w:val="007243BD"/>
    <w:rsid w:val="007245D2"/>
    <w:rsid w:val="0073054F"/>
    <w:rsid w:val="00730DFF"/>
    <w:rsid w:val="00730FE6"/>
    <w:rsid w:val="00731329"/>
    <w:rsid w:val="007315FF"/>
    <w:rsid w:val="00732AC4"/>
    <w:rsid w:val="00732C68"/>
    <w:rsid w:val="007349E1"/>
    <w:rsid w:val="00736A71"/>
    <w:rsid w:val="007372F2"/>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878"/>
    <w:rsid w:val="00752C82"/>
    <w:rsid w:val="00752E4E"/>
    <w:rsid w:val="00753D93"/>
    <w:rsid w:val="007540A0"/>
    <w:rsid w:val="007547ED"/>
    <w:rsid w:val="00755ED3"/>
    <w:rsid w:val="0075702C"/>
    <w:rsid w:val="0075704A"/>
    <w:rsid w:val="00757CD2"/>
    <w:rsid w:val="00760183"/>
    <w:rsid w:val="00760653"/>
    <w:rsid w:val="0076175F"/>
    <w:rsid w:val="00761C3F"/>
    <w:rsid w:val="00763D4D"/>
    <w:rsid w:val="00765171"/>
    <w:rsid w:val="007658B3"/>
    <w:rsid w:val="00765D84"/>
    <w:rsid w:val="00766CFE"/>
    <w:rsid w:val="00766D35"/>
    <w:rsid w:val="00766EBC"/>
    <w:rsid w:val="00766F2C"/>
    <w:rsid w:val="00771253"/>
    <w:rsid w:val="007712CB"/>
    <w:rsid w:val="00771966"/>
    <w:rsid w:val="00771F2F"/>
    <w:rsid w:val="00772D71"/>
    <w:rsid w:val="007739CB"/>
    <w:rsid w:val="007753A2"/>
    <w:rsid w:val="0077582E"/>
    <w:rsid w:val="0077725D"/>
    <w:rsid w:val="007776F9"/>
    <w:rsid w:val="00780462"/>
    <w:rsid w:val="007836FD"/>
    <w:rsid w:val="00786138"/>
    <w:rsid w:val="007863AF"/>
    <w:rsid w:val="007869CB"/>
    <w:rsid w:val="007875BC"/>
    <w:rsid w:val="00791944"/>
    <w:rsid w:val="00791F72"/>
    <w:rsid w:val="00792A9E"/>
    <w:rsid w:val="00792EF1"/>
    <w:rsid w:val="007952F5"/>
    <w:rsid w:val="00795DB9"/>
    <w:rsid w:val="00796FCF"/>
    <w:rsid w:val="007970F8"/>
    <w:rsid w:val="007973FF"/>
    <w:rsid w:val="0079756D"/>
    <w:rsid w:val="00797C93"/>
    <w:rsid w:val="007A4BE5"/>
    <w:rsid w:val="007A5116"/>
    <w:rsid w:val="007A5393"/>
    <w:rsid w:val="007A58B2"/>
    <w:rsid w:val="007B0544"/>
    <w:rsid w:val="007B1EBD"/>
    <w:rsid w:val="007B2762"/>
    <w:rsid w:val="007B3F9E"/>
    <w:rsid w:val="007B474A"/>
    <w:rsid w:val="007B60BF"/>
    <w:rsid w:val="007B686F"/>
    <w:rsid w:val="007B7E50"/>
    <w:rsid w:val="007C653F"/>
    <w:rsid w:val="007C72A9"/>
    <w:rsid w:val="007D0A18"/>
    <w:rsid w:val="007D1881"/>
    <w:rsid w:val="007D3086"/>
    <w:rsid w:val="007D4329"/>
    <w:rsid w:val="007D4441"/>
    <w:rsid w:val="007D466A"/>
    <w:rsid w:val="007D596E"/>
    <w:rsid w:val="007D5E26"/>
    <w:rsid w:val="007D6DB3"/>
    <w:rsid w:val="007D7552"/>
    <w:rsid w:val="007D783B"/>
    <w:rsid w:val="007E1DB8"/>
    <w:rsid w:val="007E2AB2"/>
    <w:rsid w:val="007E698A"/>
    <w:rsid w:val="007E72F9"/>
    <w:rsid w:val="007E74EE"/>
    <w:rsid w:val="007F3CD1"/>
    <w:rsid w:val="007F498B"/>
    <w:rsid w:val="007F52C2"/>
    <w:rsid w:val="007F5E56"/>
    <w:rsid w:val="007F6A51"/>
    <w:rsid w:val="007F73A6"/>
    <w:rsid w:val="00801001"/>
    <w:rsid w:val="008014B2"/>
    <w:rsid w:val="00803040"/>
    <w:rsid w:val="00804AE8"/>
    <w:rsid w:val="00804E7F"/>
    <w:rsid w:val="008051D6"/>
    <w:rsid w:val="00805302"/>
    <w:rsid w:val="00805445"/>
    <w:rsid w:val="00810300"/>
    <w:rsid w:val="008118A5"/>
    <w:rsid w:val="00811CEC"/>
    <w:rsid w:val="00812029"/>
    <w:rsid w:val="0081464B"/>
    <w:rsid w:val="00814AA6"/>
    <w:rsid w:val="00815227"/>
    <w:rsid w:val="00816CF9"/>
    <w:rsid w:val="00817DA7"/>
    <w:rsid w:val="0082116D"/>
    <w:rsid w:val="008211FA"/>
    <w:rsid w:val="00821CA4"/>
    <w:rsid w:val="008226A7"/>
    <w:rsid w:val="008233A0"/>
    <w:rsid w:val="008238E2"/>
    <w:rsid w:val="0082481A"/>
    <w:rsid w:val="008253DD"/>
    <w:rsid w:val="008267E5"/>
    <w:rsid w:val="00833593"/>
    <w:rsid w:val="00840472"/>
    <w:rsid w:val="008404A2"/>
    <w:rsid w:val="00840A39"/>
    <w:rsid w:val="0084270A"/>
    <w:rsid w:val="00844A2F"/>
    <w:rsid w:val="00845A90"/>
    <w:rsid w:val="008461A4"/>
    <w:rsid w:val="00846273"/>
    <w:rsid w:val="008568AF"/>
    <w:rsid w:val="00860B8C"/>
    <w:rsid w:val="00861E07"/>
    <w:rsid w:val="00862A5D"/>
    <w:rsid w:val="0086305B"/>
    <w:rsid w:val="00863EF9"/>
    <w:rsid w:val="00863FE0"/>
    <w:rsid w:val="0086462E"/>
    <w:rsid w:val="00864BAF"/>
    <w:rsid w:val="00865816"/>
    <w:rsid w:val="00865C94"/>
    <w:rsid w:val="008679F0"/>
    <w:rsid w:val="00867D84"/>
    <w:rsid w:val="00870C0B"/>
    <w:rsid w:val="0087353E"/>
    <w:rsid w:val="00873CEC"/>
    <w:rsid w:val="0087468B"/>
    <w:rsid w:val="0087583B"/>
    <w:rsid w:val="008763FE"/>
    <w:rsid w:val="00877CAC"/>
    <w:rsid w:val="00880816"/>
    <w:rsid w:val="008831E2"/>
    <w:rsid w:val="0088409D"/>
    <w:rsid w:val="00885775"/>
    <w:rsid w:val="00886475"/>
    <w:rsid w:val="00886ED0"/>
    <w:rsid w:val="0088760F"/>
    <w:rsid w:val="008878CD"/>
    <w:rsid w:val="00887B70"/>
    <w:rsid w:val="00890142"/>
    <w:rsid w:val="00891072"/>
    <w:rsid w:val="00891C08"/>
    <w:rsid w:val="00893150"/>
    <w:rsid w:val="008934ED"/>
    <w:rsid w:val="00893625"/>
    <w:rsid w:val="008956D4"/>
    <w:rsid w:val="008A0029"/>
    <w:rsid w:val="008A17F0"/>
    <w:rsid w:val="008A3EA9"/>
    <w:rsid w:val="008A4435"/>
    <w:rsid w:val="008A5C63"/>
    <w:rsid w:val="008A70C7"/>
    <w:rsid w:val="008A7CF5"/>
    <w:rsid w:val="008B20C1"/>
    <w:rsid w:val="008B5371"/>
    <w:rsid w:val="008B6312"/>
    <w:rsid w:val="008B7809"/>
    <w:rsid w:val="008C03F0"/>
    <w:rsid w:val="008C0499"/>
    <w:rsid w:val="008C0698"/>
    <w:rsid w:val="008C08B4"/>
    <w:rsid w:val="008C1E7B"/>
    <w:rsid w:val="008C257F"/>
    <w:rsid w:val="008C25B9"/>
    <w:rsid w:val="008C26E6"/>
    <w:rsid w:val="008C3310"/>
    <w:rsid w:val="008C407A"/>
    <w:rsid w:val="008C4B5F"/>
    <w:rsid w:val="008C5AE6"/>
    <w:rsid w:val="008C6643"/>
    <w:rsid w:val="008C724E"/>
    <w:rsid w:val="008C7FEC"/>
    <w:rsid w:val="008D3C11"/>
    <w:rsid w:val="008D4474"/>
    <w:rsid w:val="008D6030"/>
    <w:rsid w:val="008E0624"/>
    <w:rsid w:val="008E14B5"/>
    <w:rsid w:val="008E34C5"/>
    <w:rsid w:val="008E5BB0"/>
    <w:rsid w:val="008E6067"/>
    <w:rsid w:val="008E664E"/>
    <w:rsid w:val="008F4475"/>
    <w:rsid w:val="008F4B34"/>
    <w:rsid w:val="008F4BED"/>
    <w:rsid w:val="008F529F"/>
    <w:rsid w:val="008F5B25"/>
    <w:rsid w:val="008F7BEB"/>
    <w:rsid w:val="00901F43"/>
    <w:rsid w:val="009043B3"/>
    <w:rsid w:val="00906824"/>
    <w:rsid w:val="0090796F"/>
    <w:rsid w:val="00912717"/>
    <w:rsid w:val="00914CFE"/>
    <w:rsid w:val="00921693"/>
    <w:rsid w:val="00921CF4"/>
    <w:rsid w:val="009243C2"/>
    <w:rsid w:val="0092466F"/>
    <w:rsid w:val="00931C83"/>
    <w:rsid w:val="00931DB9"/>
    <w:rsid w:val="009323AE"/>
    <w:rsid w:val="009349D9"/>
    <w:rsid w:val="0093587A"/>
    <w:rsid w:val="009369DE"/>
    <w:rsid w:val="00936ACF"/>
    <w:rsid w:val="009370EE"/>
    <w:rsid w:val="00940768"/>
    <w:rsid w:val="00944B4C"/>
    <w:rsid w:val="00946A77"/>
    <w:rsid w:val="00946C08"/>
    <w:rsid w:val="00947E37"/>
    <w:rsid w:val="0095031C"/>
    <w:rsid w:val="00950672"/>
    <w:rsid w:val="00950A6B"/>
    <w:rsid w:val="00950EB3"/>
    <w:rsid w:val="009512BF"/>
    <w:rsid w:val="00952311"/>
    <w:rsid w:val="00952B9F"/>
    <w:rsid w:val="00953DEC"/>
    <w:rsid w:val="00955327"/>
    <w:rsid w:val="009553A6"/>
    <w:rsid w:val="0095665D"/>
    <w:rsid w:val="00960356"/>
    <w:rsid w:val="009605D9"/>
    <w:rsid w:val="009623E3"/>
    <w:rsid w:val="00963AA7"/>
    <w:rsid w:val="00963E96"/>
    <w:rsid w:val="0096479C"/>
    <w:rsid w:val="0096578E"/>
    <w:rsid w:val="00971356"/>
    <w:rsid w:val="00973424"/>
    <w:rsid w:val="0097635F"/>
    <w:rsid w:val="00976B68"/>
    <w:rsid w:val="00977C2C"/>
    <w:rsid w:val="00980B47"/>
    <w:rsid w:val="00981FEB"/>
    <w:rsid w:val="00983618"/>
    <w:rsid w:val="00983889"/>
    <w:rsid w:val="00983BEF"/>
    <w:rsid w:val="009861B2"/>
    <w:rsid w:val="009862B1"/>
    <w:rsid w:val="00990227"/>
    <w:rsid w:val="0099048F"/>
    <w:rsid w:val="0099259B"/>
    <w:rsid w:val="00992DCA"/>
    <w:rsid w:val="00993AA6"/>
    <w:rsid w:val="009943B0"/>
    <w:rsid w:val="00994E81"/>
    <w:rsid w:val="00995F4B"/>
    <w:rsid w:val="00995FD9"/>
    <w:rsid w:val="00997B36"/>
    <w:rsid w:val="00997CC5"/>
    <w:rsid w:val="009A0241"/>
    <w:rsid w:val="009A0DA3"/>
    <w:rsid w:val="009A27DB"/>
    <w:rsid w:val="009A3BD2"/>
    <w:rsid w:val="009A4069"/>
    <w:rsid w:val="009A7AD5"/>
    <w:rsid w:val="009B30AE"/>
    <w:rsid w:val="009B35BA"/>
    <w:rsid w:val="009B4933"/>
    <w:rsid w:val="009B6411"/>
    <w:rsid w:val="009C0714"/>
    <w:rsid w:val="009C15EE"/>
    <w:rsid w:val="009C316F"/>
    <w:rsid w:val="009C3408"/>
    <w:rsid w:val="009C4181"/>
    <w:rsid w:val="009C44BA"/>
    <w:rsid w:val="009C5D98"/>
    <w:rsid w:val="009C70CA"/>
    <w:rsid w:val="009C72C3"/>
    <w:rsid w:val="009C76C6"/>
    <w:rsid w:val="009C7961"/>
    <w:rsid w:val="009D089C"/>
    <w:rsid w:val="009D2169"/>
    <w:rsid w:val="009D2E96"/>
    <w:rsid w:val="009D4517"/>
    <w:rsid w:val="009D5DE0"/>
    <w:rsid w:val="009D63C9"/>
    <w:rsid w:val="009D77BB"/>
    <w:rsid w:val="009E0C00"/>
    <w:rsid w:val="009E2027"/>
    <w:rsid w:val="009E2E03"/>
    <w:rsid w:val="009E3C7E"/>
    <w:rsid w:val="009E43A4"/>
    <w:rsid w:val="009E484C"/>
    <w:rsid w:val="009E57F4"/>
    <w:rsid w:val="009E608D"/>
    <w:rsid w:val="009F0556"/>
    <w:rsid w:val="009F1805"/>
    <w:rsid w:val="009F1D96"/>
    <w:rsid w:val="009F3041"/>
    <w:rsid w:val="009F41F8"/>
    <w:rsid w:val="009F5DA1"/>
    <w:rsid w:val="009F6CE2"/>
    <w:rsid w:val="009F7AEA"/>
    <w:rsid w:val="00A01BAF"/>
    <w:rsid w:val="00A02FE3"/>
    <w:rsid w:val="00A03711"/>
    <w:rsid w:val="00A04E9A"/>
    <w:rsid w:val="00A04FC3"/>
    <w:rsid w:val="00A073EA"/>
    <w:rsid w:val="00A117B0"/>
    <w:rsid w:val="00A12FD8"/>
    <w:rsid w:val="00A1358C"/>
    <w:rsid w:val="00A13979"/>
    <w:rsid w:val="00A140DF"/>
    <w:rsid w:val="00A1444F"/>
    <w:rsid w:val="00A178FF"/>
    <w:rsid w:val="00A20119"/>
    <w:rsid w:val="00A208CE"/>
    <w:rsid w:val="00A2095F"/>
    <w:rsid w:val="00A20D97"/>
    <w:rsid w:val="00A22984"/>
    <w:rsid w:val="00A23D22"/>
    <w:rsid w:val="00A24146"/>
    <w:rsid w:val="00A26486"/>
    <w:rsid w:val="00A26C78"/>
    <w:rsid w:val="00A2702D"/>
    <w:rsid w:val="00A309C4"/>
    <w:rsid w:val="00A30A67"/>
    <w:rsid w:val="00A332DD"/>
    <w:rsid w:val="00A33810"/>
    <w:rsid w:val="00A34F09"/>
    <w:rsid w:val="00A35A55"/>
    <w:rsid w:val="00A405C0"/>
    <w:rsid w:val="00A41D70"/>
    <w:rsid w:val="00A42ADA"/>
    <w:rsid w:val="00A42CD3"/>
    <w:rsid w:val="00A42F43"/>
    <w:rsid w:val="00A431C1"/>
    <w:rsid w:val="00A43797"/>
    <w:rsid w:val="00A441B3"/>
    <w:rsid w:val="00A44A26"/>
    <w:rsid w:val="00A45772"/>
    <w:rsid w:val="00A458F2"/>
    <w:rsid w:val="00A502A5"/>
    <w:rsid w:val="00A51D98"/>
    <w:rsid w:val="00A51F5C"/>
    <w:rsid w:val="00A52413"/>
    <w:rsid w:val="00A531C6"/>
    <w:rsid w:val="00A532AF"/>
    <w:rsid w:val="00A5505A"/>
    <w:rsid w:val="00A551E8"/>
    <w:rsid w:val="00A57FFD"/>
    <w:rsid w:val="00A60647"/>
    <w:rsid w:val="00A6065B"/>
    <w:rsid w:val="00A634D3"/>
    <w:rsid w:val="00A636EA"/>
    <w:rsid w:val="00A7175C"/>
    <w:rsid w:val="00A722DC"/>
    <w:rsid w:val="00A7360E"/>
    <w:rsid w:val="00A74C62"/>
    <w:rsid w:val="00A764F1"/>
    <w:rsid w:val="00A76D2A"/>
    <w:rsid w:val="00A771C9"/>
    <w:rsid w:val="00A7763F"/>
    <w:rsid w:val="00A80119"/>
    <w:rsid w:val="00A8064D"/>
    <w:rsid w:val="00A80E1A"/>
    <w:rsid w:val="00A82549"/>
    <w:rsid w:val="00A82CD9"/>
    <w:rsid w:val="00A83326"/>
    <w:rsid w:val="00A84ED7"/>
    <w:rsid w:val="00A857BF"/>
    <w:rsid w:val="00A8580B"/>
    <w:rsid w:val="00A90850"/>
    <w:rsid w:val="00A941EC"/>
    <w:rsid w:val="00A94EE5"/>
    <w:rsid w:val="00A96FC7"/>
    <w:rsid w:val="00AA1188"/>
    <w:rsid w:val="00AA3D11"/>
    <w:rsid w:val="00AA4296"/>
    <w:rsid w:val="00AA4A94"/>
    <w:rsid w:val="00AA4DF3"/>
    <w:rsid w:val="00AA7365"/>
    <w:rsid w:val="00AB079A"/>
    <w:rsid w:val="00AB1D2E"/>
    <w:rsid w:val="00AB2073"/>
    <w:rsid w:val="00AB31EF"/>
    <w:rsid w:val="00AB6A8C"/>
    <w:rsid w:val="00AC0A12"/>
    <w:rsid w:val="00AC111D"/>
    <w:rsid w:val="00AC40F9"/>
    <w:rsid w:val="00AC4A15"/>
    <w:rsid w:val="00AC4C96"/>
    <w:rsid w:val="00AC67A6"/>
    <w:rsid w:val="00AD17E4"/>
    <w:rsid w:val="00AD1A33"/>
    <w:rsid w:val="00AD2CA6"/>
    <w:rsid w:val="00AD3675"/>
    <w:rsid w:val="00AD3BFA"/>
    <w:rsid w:val="00AD5222"/>
    <w:rsid w:val="00AD5C2C"/>
    <w:rsid w:val="00AD6A25"/>
    <w:rsid w:val="00AE0952"/>
    <w:rsid w:val="00AE7A56"/>
    <w:rsid w:val="00AF0A28"/>
    <w:rsid w:val="00AF1DE2"/>
    <w:rsid w:val="00AF2958"/>
    <w:rsid w:val="00AF2E04"/>
    <w:rsid w:val="00AF3759"/>
    <w:rsid w:val="00AF3F5B"/>
    <w:rsid w:val="00AF4197"/>
    <w:rsid w:val="00AF46D3"/>
    <w:rsid w:val="00AF4E64"/>
    <w:rsid w:val="00AF5EE9"/>
    <w:rsid w:val="00AF69C8"/>
    <w:rsid w:val="00AF76AC"/>
    <w:rsid w:val="00B0112B"/>
    <w:rsid w:val="00B020E4"/>
    <w:rsid w:val="00B02587"/>
    <w:rsid w:val="00B0331E"/>
    <w:rsid w:val="00B04D80"/>
    <w:rsid w:val="00B05D7D"/>
    <w:rsid w:val="00B06091"/>
    <w:rsid w:val="00B06E7E"/>
    <w:rsid w:val="00B1024C"/>
    <w:rsid w:val="00B13096"/>
    <w:rsid w:val="00B14E6B"/>
    <w:rsid w:val="00B15964"/>
    <w:rsid w:val="00B159F5"/>
    <w:rsid w:val="00B20450"/>
    <w:rsid w:val="00B20686"/>
    <w:rsid w:val="00B219C9"/>
    <w:rsid w:val="00B2545F"/>
    <w:rsid w:val="00B26358"/>
    <w:rsid w:val="00B2671B"/>
    <w:rsid w:val="00B308BB"/>
    <w:rsid w:val="00B34286"/>
    <w:rsid w:val="00B35B08"/>
    <w:rsid w:val="00B35C88"/>
    <w:rsid w:val="00B36401"/>
    <w:rsid w:val="00B37BF6"/>
    <w:rsid w:val="00B40CCC"/>
    <w:rsid w:val="00B43047"/>
    <w:rsid w:val="00B43194"/>
    <w:rsid w:val="00B4338A"/>
    <w:rsid w:val="00B45608"/>
    <w:rsid w:val="00B4582E"/>
    <w:rsid w:val="00B47232"/>
    <w:rsid w:val="00B50324"/>
    <w:rsid w:val="00B51757"/>
    <w:rsid w:val="00B5375B"/>
    <w:rsid w:val="00B540E9"/>
    <w:rsid w:val="00B542AB"/>
    <w:rsid w:val="00B551CB"/>
    <w:rsid w:val="00B62D5C"/>
    <w:rsid w:val="00B6573F"/>
    <w:rsid w:val="00B65BAA"/>
    <w:rsid w:val="00B67608"/>
    <w:rsid w:val="00B676E8"/>
    <w:rsid w:val="00B679CA"/>
    <w:rsid w:val="00B67FC0"/>
    <w:rsid w:val="00B7020B"/>
    <w:rsid w:val="00B71616"/>
    <w:rsid w:val="00B72E36"/>
    <w:rsid w:val="00B73035"/>
    <w:rsid w:val="00B73BAF"/>
    <w:rsid w:val="00B73C12"/>
    <w:rsid w:val="00B759DD"/>
    <w:rsid w:val="00B765E8"/>
    <w:rsid w:val="00B81745"/>
    <w:rsid w:val="00B8336D"/>
    <w:rsid w:val="00B846E6"/>
    <w:rsid w:val="00B84A5E"/>
    <w:rsid w:val="00B84F7F"/>
    <w:rsid w:val="00B85AC9"/>
    <w:rsid w:val="00B87C2A"/>
    <w:rsid w:val="00B90144"/>
    <w:rsid w:val="00B91131"/>
    <w:rsid w:val="00B92165"/>
    <w:rsid w:val="00B92A04"/>
    <w:rsid w:val="00B972F7"/>
    <w:rsid w:val="00B974C2"/>
    <w:rsid w:val="00B97AB8"/>
    <w:rsid w:val="00BA1300"/>
    <w:rsid w:val="00BA153E"/>
    <w:rsid w:val="00BA28F9"/>
    <w:rsid w:val="00BA2DCD"/>
    <w:rsid w:val="00BA4758"/>
    <w:rsid w:val="00BA4829"/>
    <w:rsid w:val="00BA572E"/>
    <w:rsid w:val="00BA737C"/>
    <w:rsid w:val="00BA7A2A"/>
    <w:rsid w:val="00BB0989"/>
    <w:rsid w:val="00BB425B"/>
    <w:rsid w:val="00BB565F"/>
    <w:rsid w:val="00BB651D"/>
    <w:rsid w:val="00BC0AE2"/>
    <w:rsid w:val="00BC173C"/>
    <w:rsid w:val="00BC1ABB"/>
    <w:rsid w:val="00BC3458"/>
    <w:rsid w:val="00BC5CA0"/>
    <w:rsid w:val="00BC7693"/>
    <w:rsid w:val="00BD0B0C"/>
    <w:rsid w:val="00BD0E4C"/>
    <w:rsid w:val="00BD0F04"/>
    <w:rsid w:val="00BD33D3"/>
    <w:rsid w:val="00BD4081"/>
    <w:rsid w:val="00BD5755"/>
    <w:rsid w:val="00BD6C79"/>
    <w:rsid w:val="00BD7317"/>
    <w:rsid w:val="00BD79C0"/>
    <w:rsid w:val="00BE1A1D"/>
    <w:rsid w:val="00BE2295"/>
    <w:rsid w:val="00BE2435"/>
    <w:rsid w:val="00BE496D"/>
    <w:rsid w:val="00BE776E"/>
    <w:rsid w:val="00BE7DC0"/>
    <w:rsid w:val="00BF0028"/>
    <w:rsid w:val="00BF0C29"/>
    <w:rsid w:val="00BF0CB3"/>
    <w:rsid w:val="00BF1F4E"/>
    <w:rsid w:val="00BF4512"/>
    <w:rsid w:val="00BF4AC2"/>
    <w:rsid w:val="00BF4D60"/>
    <w:rsid w:val="00BF4F9D"/>
    <w:rsid w:val="00BF5136"/>
    <w:rsid w:val="00BF52EB"/>
    <w:rsid w:val="00C00739"/>
    <w:rsid w:val="00C0281E"/>
    <w:rsid w:val="00C03524"/>
    <w:rsid w:val="00C06601"/>
    <w:rsid w:val="00C068A0"/>
    <w:rsid w:val="00C06965"/>
    <w:rsid w:val="00C070E6"/>
    <w:rsid w:val="00C07955"/>
    <w:rsid w:val="00C079AE"/>
    <w:rsid w:val="00C1012B"/>
    <w:rsid w:val="00C13521"/>
    <w:rsid w:val="00C13E9D"/>
    <w:rsid w:val="00C14397"/>
    <w:rsid w:val="00C1629F"/>
    <w:rsid w:val="00C22049"/>
    <w:rsid w:val="00C2388F"/>
    <w:rsid w:val="00C24580"/>
    <w:rsid w:val="00C24A3A"/>
    <w:rsid w:val="00C25523"/>
    <w:rsid w:val="00C30096"/>
    <w:rsid w:val="00C303CE"/>
    <w:rsid w:val="00C30DCB"/>
    <w:rsid w:val="00C319AA"/>
    <w:rsid w:val="00C32428"/>
    <w:rsid w:val="00C32A76"/>
    <w:rsid w:val="00C340E2"/>
    <w:rsid w:val="00C36685"/>
    <w:rsid w:val="00C40BEA"/>
    <w:rsid w:val="00C4268A"/>
    <w:rsid w:val="00C42FE1"/>
    <w:rsid w:val="00C43B76"/>
    <w:rsid w:val="00C4403E"/>
    <w:rsid w:val="00C445FB"/>
    <w:rsid w:val="00C47031"/>
    <w:rsid w:val="00C4746F"/>
    <w:rsid w:val="00C519F1"/>
    <w:rsid w:val="00C51A28"/>
    <w:rsid w:val="00C52143"/>
    <w:rsid w:val="00C52B44"/>
    <w:rsid w:val="00C61498"/>
    <w:rsid w:val="00C63137"/>
    <w:rsid w:val="00C64265"/>
    <w:rsid w:val="00C651CF"/>
    <w:rsid w:val="00C71A9A"/>
    <w:rsid w:val="00C71D85"/>
    <w:rsid w:val="00C72A9C"/>
    <w:rsid w:val="00C72D3E"/>
    <w:rsid w:val="00C7358B"/>
    <w:rsid w:val="00C736F9"/>
    <w:rsid w:val="00C756BC"/>
    <w:rsid w:val="00C7792B"/>
    <w:rsid w:val="00C8012B"/>
    <w:rsid w:val="00C8092C"/>
    <w:rsid w:val="00C856D6"/>
    <w:rsid w:val="00C8591D"/>
    <w:rsid w:val="00C85D7D"/>
    <w:rsid w:val="00C92092"/>
    <w:rsid w:val="00C95086"/>
    <w:rsid w:val="00C96ED4"/>
    <w:rsid w:val="00C9750B"/>
    <w:rsid w:val="00CA0237"/>
    <w:rsid w:val="00CA0913"/>
    <w:rsid w:val="00CA0CAC"/>
    <w:rsid w:val="00CA102A"/>
    <w:rsid w:val="00CA2659"/>
    <w:rsid w:val="00CA3A27"/>
    <w:rsid w:val="00CA431C"/>
    <w:rsid w:val="00CA47DB"/>
    <w:rsid w:val="00CA4C32"/>
    <w:rsid w:val="00CA4FFB"/>
    <w:rsid w:val="00CA6E61"/>
    <w:rsid w:val="00CA7BAB"/>
    <w:rsid w:val="00CB040C"/>
    <w:rsid w:val="00CB0AEC"/>
    <w:rsid w:val="00CB11C2"/>
    <w:rsid w:val="00CB45B6"/>
    <w:rsid w:val="00CB5EB4"/>
    <w:rsid w:val="00CB6F05"/>
    <w:rsid w:val="00CC04A7"/>
    <w:rsid w:val="00CC0D53"/>
    <w:rsid w:val="00CC1005"/>
    <w:rsid w:val="00CC32B7"/>
    <w:rsid w:val="00CC3BEE"/>
    <w:rsid w:val="00CC53A5"/>
    <w:rsid w:val="00CC57DB"/>
    <w:rsid w:val="00CC6DC5"/>
    <w:rsid w:val="00CC7F39"/>
    <w:rsid w:val="00CD115A"/>
    <w:rsid w:val="00CD138B"/>
    <w:rsid w:val="00CD14B3"/>
    <w:rsid w:val="00CD1839"/>
    <w:rsid w:val="00CD29FD"/>
    <w:rsid w:val="00CD4C63"/>
    <w:rsid w:val="00CD683E"/>
    <w:rsid w:val="00CD6B27"/>
    <w:rsid w:val="00CD72F1"/>
    <w:rsid w:val="00CE086A"/>
    <w:rsid w:val="00CE0E5B"/>
    <w:rsid w:val="00CE1265"/>
    <w:rsid w:val="00CE1A93"/>
    <w:rsid w:val="00CE4BCC"/>
    <w:rsid w:val="00CE5B1C"/>
    <w:rsid w:val="00CE5D27"/>
    <w:rsid w:val="00CF00E6"/>
    <w:rsid w:val="00CF0557"/>
    <w:rsid w:val="00CF0CEB"/>
    <w:rsid w:val="00CF1040"/>
    <w:rsid w:val="00CF104C"/>
    <w:rsid w:val="00CF3A1D"/>
    <w:rsid w:val="00CF4683"/>
    <w:rsid w:val="00CF4B06"/>
    <w:rsid w:val="00CF55CB"/>
    <w:rsid w:val="00CF601E"/>
    <w:rsid w:val="00CF7322"/>
    <w:rsid w:val="00CF768A"/>
    <w:rsid w:val="00D00EBD"/>
    <w:rsid w:val="00D0101E"/>
    <w:rsid w:val="00D033AB"/>
    <w:rsid w:val="00D033BA"/>
    <w:rsid w:val="00D048FC"/>
    <w:rsid w:val="00D04C31"/>
    <w:rsid w:val="00D07A49"/>
    <w:rsid w:val="00D10E03"/>
    <w:rsid w:val="00D111A2"/>
    <w:rsid w:val="00D1197E"/>
    <w:rsid w:val="00D14024"/>
    <w:rsid w:val="00D14132"/>
    <w:rsid w:val="00D15405"/>
    <w:rsid w:val="00D164D9"/>
    <w:rsid w:val="00D172F5"/>
    <w:rsid w:val="00D205D9"/>
    <w:rsid w:val="00D21011"/>
    <w:rsid w:val="00D2165F"/>
    <w:rsid w:val="00D320ED"/>
    <w:rsid w:val="00D33EE9"/>
    <w:rsid w:val="00D349D7"/>
    <w:rsid w:val="00D3672D"/>
    <w:rsid w:val="00D36A83"/>
    <w:rsid w:val="00D37B6F"/>
    <w:rsid w:val="00D37C33"/>
    <w:rsid w:val="00D407F6"/>
    <w:rsid w:val="00D41471"/>
    <w:rsid w:val="00D414A4"/>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78A"/>
    <w:rsid w:val="00D75D66"/>
    <w:rsid w:val="00D75E98"/>
    <w:rsid w:val="00D806B6"/>
    <w:rsid w:val="00D80D63"/>
    <w:rsid w:val="00D83D09"/>
    <w:rsid w:val="00D841FD"/>
    <w:rsid w:val="00D8444E"/>
    <w:rsid w:val="00D84573"/>
    <w:rsid w:val="00D84B6B"/>
    <w:rsid w:val="00D85D2E"/>
    <w:rsid w:val="00D86548"/>
    <w:rsid w:val="00D90735"/>
    <w:rsid w:val="00D9175B"/>
    <w:rsid w:val="00D91C2D"/>
    <w:rsid w:val="00D93719"/>
    <w:rsid w:val="00D96D36"/>
    <w:rsid w:val="00D973EE"/>
    <w:rsid w:val="00DA1A63"/>
    <w:rsid w:val="00DA30D1"/>
    <w:rsid w:val="00DA32B6"/>
    <w:rsid w:val="00DA3411"/>
    <w:rsid w:val="00DA446D"/>
    <w:rsid w:val="00DA488C"/>
    <w:rsid w:val="00DA535F"/>
    <w:rsid w:val="00DA634D"/>
    <w:rsid w:val="00DA6A72"/>
    <w:rsid w:val="00DB10E9"/>
    <w:rsid w:val="00DB1239"/>
    <w:rsid w:val="00DB165C"/>
    <w:rsid w:val="00DB5171"/>
    <w:rsid w:val="00DB585E"/>
    <w:rsid w:val="00DB6BCF"/>
    <w:rsid w:val="00DB6DF0"/>
    <w:rsid w:val="00DC17A3"/>
    <w:rsid w:val="00DC24CB"/>
    <w:rsid w:val="00DC295A"/>
    <w:rsid w:val="00DC3B33"/>
    <w:rsid w:val="00DC4204"/>
    <w:rsid w:val="00DC44EA"/>
    <w:rsid w:val="00DC6694"/>
    <w:rsid w:val="00DC75E5"/>
    <w:rsid w:val="00DD0B50"/>
    <w:rsid w:val="00DD11F5"/>
    <w:rsid w:val="00DD471B"/>
    <w:rsid w:val="00DD5162"/>
    <w:rsid w:val="00DD61CD"/>
    <w:rsid w:val="00DD7712"/>
    <w:rsid w:val="00DE02E8"/>
    <w:rsid w:val="00DE0C97"/>
    <w:rsid w:val="00DE1598"/>
    <w:rsid w:val="00DE4BE0"/>
    <w:rsid w:val="00DE6395"/>
    <w:rsid w:val="00DF1C2C"/>
    <w:rsid w:val="00DF2839"/>
    <w:rsid w:val="00DF2DA6"/>
    <w:rsid w:val="00DF43F8"/>
    <w:rsid w:val="00DF52E7"/>
    <w:rsid w:val="00DF70F2"/>
    <w:rsid w:val="00DF7EA6"/>
    <w:rsid w:val="00E03776"/>
    <w:rsid w:val="00E03B4D"/>
    <w:rsid w:val="00E05EB7"/>
    <w:rsid w:val="00E1050F"/>
    <w:rsid w:val="00E1245B"/>
    <w:rsid w:val="00E13413"/>
    <w:rsid w:val="00E143B8"/>
    <w:rsid w:val="00E17458"/>
    <w:rsid w:val="00E202BA"/>
    <w:rsid w:val="00E209B6"/>
    <w:rsid w:val="00E23BEB"/>
    <w:rsid w:val="00E26C65"/>
    <w:rsid w:val="00E3133B"/>
    <w:rsid w:val="00E31617"/>
    <w:rsid w:val="00E347BA"/>
    <w:rsid w:val="00E36294"/>
    <w:rsid w:val="00E364E6"/>
    <w:rsid w:val="00E367A1"/>
    <w:rsid w:val="00E40F54"/>
    <w:rsid w:val="00E426CB"/>
    <w:rsid w:val="00E448DD"/>
    <w:rsid w:val="00E4513C"/>
    <w:rsid w:val="00E4575A"/>
    <w:rsid w:val="00E46050"/>
    <w:rsid w:val="00E46BCB"/>
    <w:rsid w:val="00E47501"/>
    <w:rsid w:val="00E51DA9"/>
    <w:rsid w:val="00E5287E"/>
    <w:rsid w:val="00E54CAE"/>
    <w:rsid w:val="00E5641A"/>
    <w:rsid w:val="00E567B0"/>
    <w:rsid w:val="00E56835"/>
    <w:rsid w:val="00E611BB"/>
    <w:rsid w:val="00E61DA4"/>
    <w:rsid w:val="00E6226E"/>
    <w:rsid w:val="00E62581"/>
    <w:rsid w:val="00E63E4D"/>
    <w:rsid w:val="00E6496C"/>
    <w:rsid w:val="00E64DF2"/>
    <w:rsid w:val="00E660B1"/>
    <w:rsid w:val="00E72FD7"/>
    <w:rsid w:val="00E7453B"/>
    <w:rsid w:val="00E74718"/>
    <w:rsid w:val="00E74EE3"/>
    <w:rsid w:val="00E75AE6"/>
    <w:rsid w:val="00E75C8C"/>
    <w:rsid w:val="00E764D2"/>
    <w:rsid w:val="00E76941"/>
    <w:rsid w:val="00E76B6D"/>
    <w:rsid w:val="00E76FF7"/>
    <w:rsid w:val="00E80863"/>
    <w:rsid w:val="00E80EF0"/>
    <w:rsid w:val="00E80F07"/>
    <w:rsid w:val="00E81E5B"/>
    <w:rsid w:val="00E8359E"/>
    <w:rsid w:val="00E84FE9"/>
    <w:rsid w:val="00E84FF5"/>
    <w:rsid w:val="00E86FAA"/>
    <w:rsid w:val="00E87144"/>
    <w:rsid w:val="00E907FD"/>
    <w:rsid w:val="00E909C8"/>
    <w:rsid w:val="00E90ED3"/>
    <w:rsid w:val="00E916EF"/>
    <w:rsid w:val="00E95B94"/>
    <w:rsid w:val="00E96A8A"/>
    <w:rsid w:val="00E97542"/>
    <w:rsid w:val="00EA1D4C"/>
    <w:rsid w:val="00EA29A1"/>
    <w:rsid w:val="00EA4BBB"/>
    <w:rsid w:val="00EA6F9E"/>
    <w:rsid w:val="00EA7260"/>
    <w:rsid w:val="00EA7F3E"/>
    <w:rsid w:val="00EB0266"/>
    <w:rsid w:val="00EB43D9"/>
    <w:rsid w:val="00EB6CC1"/>
    <w:rsid w:val="00EB6CDD"/>
    <w:rsid w:val="00EB6F7B"/>
    <w:rsid w:val="00EB7710"/>
    <w:rsid w:val="00EC1B15"/>
    <w:rsid w:val="00EC1BCD"/>
    <w:rsid w:val="00EC3986"/>
    <w:rsid w:val="00EC5480"/>
    <w:rsid w:val="00EC56B9"/>
    <w:rsid w:val="00EC6E41"/>
    <w:rsid w:val="00EC74D3"/>
    <w:rsid w:val="00ED0FE5"/>
    <w:rsid w:val="00ED1421"/>
    <w:rsid w:val="00ED27A1"/>
    <w:rsid w:val="00ED2DCE"/>
    <w:rsid w:val="00ED61E8"/>
    <w:rsid w:val="00EE0379"/>
    <w:rsid w:val="00EE15A3"/>
    <w:rsid w:val="00EE19B3"/>
    <w:rsid w:val="00EE24A9"/>
    <w:rsid w:val="00EE29F2"/>
    <w:rsid w:val="00EE3A6F"/>
    <w:rsid w:val="00EF206E"/>
    <w:rsid w:val="00EF3CA4"/>
    <w:rsid w:val="00EF5328"/>
    <w:rsid w:val="00EF5E63"/>
    <w:rsid w:val="00F00B96"/>
    <w:rsid w:val="00F015EE"/>
    <w:rsid w:val="00F029CF"/>
    <w:rsid w:val="00F02DEE"/>
    <w:rsid w:val="00F030A6"/>
    <w:rsid w:val="00F03414"/>
    <w:rsid w:val="00F03578"/>
    <w:rsid w:val="00F03FD4"/>
    <w:rsid w:val="00F0612B"/>
    <w:rsid w:val="00F06953"/>
    <w:rsid w:val="00F1012D"/>
    <w:rsid w:val="00F12ADC"/>
    <w:rsid w:val="00F136F8"/>
    <w:rsid w:val="00F13B67"/>
    <w:rsid w:val="00F14B0F"/>
    <w:rsid w:val="00F14FDE"/>
    <w:rsid w:val="00F169D5"/>
    <w:rsid w:val="00F17D99"/>
    <w:rsid w:val="00F200A9"/>
    <w:rsid w:val="00F2327F"/>
    <w:rsid w:val="00F23FC8"/>
    <w:rsid w:val="00F241CC"/>
    <w:rsid w:val="00F24FCF"/>
    <w:rsid w:val="00F25E3D"/>
    <w:rsid w:val="00F27AAA"/>
    <w:rsid w:val="00F31904"/>
    <w:rsid w:val="00F33DF9"/>
    <w:rsid w:val="00F340F6"/>
    <w:rsid w:val="00F40D33"/>
    <w:rsid w:val="00F45C9A"/>
    <w:rsid w:val="00F45CEC"/>
    <w:rsid w:val="00F460A7"/>
    <w:rsid w:val="00F460D1"/>
    <w:rsid w:val="00F47560"/>
    <w:rsid w:val="00F47A59"/>
    <w:rsid w:val="00F5017F"/>
    <w:rsid w:val="00F502AD"/>
    <w:rsid w:val="00F507DB"/>
    <w:rsid w:val="00F5314C"/>
    <w:rsid w:val="00F55341"/>
    <w:rsid w:val="00F568A8"/>
    <w:rsid w:val="00F56F3D"/>
    <w:rsid w:val="00F57553"/>
    <w:rsid w:val="00F60043"/>
    <w:rsid w:val="00F605CD"/>
    <w:rsid w:val="00F60835"/>
    <w:rsid w:val="00F60F3E"/>
    <w:rsid w:val="00F6129D"/>
    <w:rsid w:val="00F61E5A"/>
    <w:rsid w:val="00F67F16"/>
    <w:rsid w:val="00F70EF2"/>
    <w:rsid w:val="00F73174"/>
    <w:rsid w:val="00F73DBE"/>
    <w:rsid w:val="00F752E9"/>
    <w:rsid w:val="00F75B37"/>
    <w:rsid w:val="00F76511"/>
    <w:rsid w:val="00F77F12"/>
    <w:rsid w:val="00F803BE"/>
    <w:rsid w:val="00F80813"/>
    <w:rsid w:val="00F809B3"/>
    <w:rsid w:val="00F80F1F"/>
    <w:rsid w:val="00F822DC"/>
    <w:rsid w:val="00F83AAE"/>
    <w:rsid w:val="00F84A59"/>
    <w:rsid w:val="00F84C15"/>
    <w:rsid w:val="00F84FF0"/>
    <w:rsid w:val="00F86945"/>
    <w:rsid w:val="00F86A79"/>
    <w:rsid w:val="00F8792E"/>
    <w:rsid w:val="00F9009F"/>
    <w:rsid w:val="00F90917"/>
    <w:rsid w:val="00F90E37"/>
    <w:rsid w:val="00F91340"/>
    <w:rsid w:val="00F9193E"/>
    <w:rsid w:val="00F91F66"/>
    <w:rsid w:val="00FA0D41"/>
    <w:rsid w:val="00FA13AD"/>
    <w:rsid w:val="00FA1DF1"/>
    <w:rsid w:val="00FA254F"/>
    <w:rsid w:val="00FA524E"/>
    <w:rsid w:val="00FA5879"/>
    <w:rsid w:val="00FB01CC"/>
    <w:rsid w:val="00FB0EC5"/>
    <w:rsid w:val="00FB0FBD"/>
    <w:rsid w:val="00FB1528"/>
    <w:rsid w:val="00FB21A4"/>
    <w:rsid w:val="00FB2313"/>
    <w:rsid w:val="00FB6586"/>
    <w:rsid w:val="00FC0B5F"/>
    <w:rsid w:val="00FC1108"/>
    <w:rsid w:val="00FC171E"/>
    <w:rsid w:val="00FC2935"/>
    <w:rsid w:val="00FC3502"/>
    <w:rsid w:val="00FC4122"/>
    <w:rsid w:val="00FC4D0F"/>
    <w:rsid w:val="00FD0FED"/>
    <w:rsid w:val="00FD17D9"/>
    <w:rsid w:val="00FD2241"/>
    <w:rsid w:val="00FD2670"/>
    <w:rsid w:val="00FD4031"/>
    <w:rsid w:val="00FD4993"/>
    <w:rsid w:val="00FD4E5B"/>
    <w:rsid w:val="00FD7AF9"/>
    <w:rsid w:val="00FE0514"/>
    <w:rsid w:val="00FE3DA0"/>
    <w:rsid w:val="00FE65BF"/>
    <w:rsid w:val="00FE68BE"/>
    <w:rsid w:val="00FE7124"/>
    <w:rsid w:val="00FE72D7"/>
    <w:rsid w:val="00FF0187"/>
    <w:rsid w:val="00FF0D18"/>
    <w:rsid w:val="00FF0F76"/>
    <w:rsid w:val="00FF2080"/>
    <w:rsid w:val="00FF273D"/>
    <w:rsid w:val="00FF28B7"/>
    <w:rsid w:val="00FF3FC5"/>
    <w:rsid w:val="00FF4210"/>
    <w:rsid w:val="00FF46CF"/>
    <w:rsid w:val="00FF5D7E"/>
    <w:rsid w:val="00FF7502"/>
    <w:rsid w:val="00FF7E10"/>
    <w:rsid w:val="01400684"/>
    <w:rsid w:val="014A4A74"/>
    <w:rsid w:val="014FAA73"/>
    <w:rsid w:val="01949129"/>
    <w:rsid w:val="01D6C0CF"/>
    <w:rsid w:val="0215DB81"/>
    <w:rsid w:val="02454875"/>
    <w:rsid w:val="02D3D6D0"/>
    <w:rsid w:val="02ED77A1"/>
    <w:rsid w:val="030F22C3"/>
    <w:rsid w:val="0331A2D5"/>
    <w:rsid w:val="034B56CA"/>
    <w:rsid w:val="03594335"/>
    <w:rsid w:val="03E37333"/>
    <w:rsid w:val="03FD2AF8"/>
    <w:rsid w:val="042D6A82"/>
    <w:rsid w:val="044A527C"/>
    <w:rsid w:val="04539C85"/>
    <w:rsid w:val="04ACCCD3"/>
    <w:rsid w:val="04B9E6EF"/>
    <w:rsid w:val="04DE6CF7"/>
    <w:rsid w:val="0555A6CB"/>
    <w:rsid w:val="05CDC4E5"/>
    <w:rsid w:val="060BBB63"/>
    <w:rsid w:val="06C25342"/>
    <w:rsid w:val="06D342A8"/>
    <w:rsid w:val="0739224B"/>
    <w:rsid w:val="0741016F"/>
    <w:rsid w:val="07594539"/>
    <w:rsid w:val="0763099B"/>
    <w:rsid w:val="077D7952"/>
    <w:rsid w:val="079E5BEA"/>
    <w:rsid w:val="07A1DB6E"/>
    <w:rsid w:val="07DD5251"/>
    <w:rsid w:val="0807A77E"/>
    <w:rsid w:val="0811F851"/>
    <w:rsid w:val="081A58DA"/>
    <w:rsid w:val="083EED78"/>
    <w:rsid w:val="087C26D6"/>
    <w:rsid w:val="08E6D5E3"/>
    <w:rsid w:val="094A5EB2"/>
    <w:rsid w:val="096334B1"/>
    <w:rsid w:val="098330EA"/>
    <w:rsid w:val="09AA527C"/>
    <w:rsid w:val="09CE4D18"/>
    <w:rsid w:val="09F1B187"/>
    <w:rsid w:val="0A1B5571"/>
    <w:rsid w:val="0A236240"/>
    <w:rsid w:val="0A255C8C"/>
    <w:rsid w:val="0A4A1A19"/>
    <w:rsid w:val="0ABB50E1"/>
    <w:rsid w:val="0B2C263E"/>
    <w:rsid w:val="0B400E62"/>
    <w:rsid w:val="0B41B016"/>
    <w:rsid w:val="0B7568CA"/>
    <w:rsid w:val="0BA03DE5"/>
    <w:rsid w:val="0BB184B2"/>
    <w:rsid w:val="0C029091"/>
    <w:rsid w:val="0C1D3DC7"/>
    <w:rsid w:val="0C4CCFBB"/>
    <w:rsid w:val="0C584E00"/>
    <w:rsid w:val="0C7575DE"/>
    <w:rsid w:val="0D039F42"/>
    <w:rsid w:val="0D040FC2"/>
    <w:rsid w:val="0D485936"/>
    <w:rsid w:val="0D9E9109"/>
    <w:rsid w:val="0DDA9CAA"/>
    <w:rsid w:val="0DDFE9B4"/>
    <w:rsid w:val="0E2DB89B"/>
    <w:rsid w:val="0EACC750"/>
    <w:rsid w:val="0ED5432D"/>
    <w:rsid w:val="0F57531E"/>
    <w:rsid w:val="0F5EFD86"/>
    <w:rsid w:val="0F996129"/>
    <w:rsid w:val="0F9E88D4"/>
    <w:rsid w:val="0FABE4A3"/>
    <w:rsid w:val="100D3BCB"/>
    <w:rsid w:val="101CC654"/>
    <w:rsid w:val="10F5F646"/>
    <w:rsid w:val="1134D7FD"/>
    <w:rsid w:val="115E181A"/>
    <w:rsid w:val="118A78EA"/>
    <w:rsid w:val="11CF79CC"/>
    <w:rsid w:val="121A70D0"/>
    <w:rsid w:val="124E7118"/>
    <w:rsid w:val="128F05B5"/>
    <w:rsid w:val="130F0CCE"/>
    <w:rsid w:val="1336270A"/>
    <w:rsid w:val="1414EDC0"/>
    <w:rsid w:val="14394E46"/>
    <w:rsid w:val="14427883"/>
    <w:rsid w:val="146CF379"/>
    <w:rsid w:val="1479583E"/>
    <w:rsid w:val="148E1BBA"/>
    <w:rsid w:val="14A4AE59"/>
    <w:rsid w:val="14DBEB0F"/>
    <w:rsid w:val="14EC3B79"/>
    <w:rsid w:val="14F7D112"/>
    <w:rsid w:val="152BDAA9"/>
    <w:rsid w:val="15419A79"/>
    <w:rsid w:val="15C266A4"/>
    <w:rsid w:val="15C8DB9F"/>
    <w:rsid w:val="15C8EA6D"/>
    <w:rsid w:val="15E7863A"/>
    <w:rsid w:val="15EAE6CD"/>
    <w:rsid w:val="1626113C"/>
    <w:rsid w:val="167736AB"/>
    <w:rsid w:val="17616D00"/>
    <w:rsid w:val="177AA3FA"/>
    <w:rsid w:val="17825417"/>
    <w:rsid w:val="17954234"/>
    <w:rsid w:val="17982692"/>
    <w:rsid w:val="17EE216A"/>
    <w:rsid w:val="185F3CDD"/>
    <w:rsid w:val="188A0839"/>
    <w:rsid w:val="18C18D9F"/>
    <w:rsid w:val="195E5DED"/>
    <w:rsid w:val="19743825"/>
    <w:rsid w:val="19A9BBD6"/>
    <w:rsid w:val="19B0844B"/>
    <w:rsid w:val="19FE05B8"/>
    <w:rsid w:val="1A478F22"/>
    <w:rsid w:val="1A5A6E92"/>
    <w:rsid w:val="1B46CD22"/>
    <w:rsid w:val="1B7615D0"/>
    <w:rsid w:val="1B94E5BE"/>
    <w:rsid w:val="1B9DAD8E"/>
    <w:rsid w:val="1BCB7DFD"/>
    <w:rsid w:val="1BE783DC"/>
    <w:rsid w:val="1BF265BF"/>
    <w:rsid w:val="1C7E5673"/>
    <w:rsid w:val="1C96FCC2"/>
    <w:rsid w:val="1CCBF8FF"/>
    <w:rsid w:val="1CE00855"/>
    <w:rsid w:val="1D887FFD"/>
    <w:rsid w:val="1DB2433F"/>
    <w:rsid w:val="1DB75316"/>
    <w:rsid w:val="1DDE14BB"/>
    <w:rsid w:val="1DDF7683"/>
    <w:rsid w:val="1E18ED4C"/>
    <w:rsid w:val="1F181BA9"/>
    <w:rsid w:val="1F40E0AE"/>
    <w:rsid w:val="1FA40C3F"/>
    <w:rsid w:val="1FBE053B"/>
    <w:rsid w:val="1FD4F68D"/>
    <w:rsid w:val="203DBC62"/>
    <w:rsid w:val="20997015"/>
    <w:rsid w:val="20BEB79B"/>
    <w:rsid w:val="21020C65"/>
    <w:rsid w:val="212782C6"/>
    <w:rsid w:val="218F0AED"/>
    <w:rsid w:val="2247D754"/>
    <w:rsid w:val="2262C008"/>
    <w:rsid w:val="22B33069"/>
    <w:rsid w:val="23010944"/>
    <w:rsid w:val="233A28C5"/>
    <w:rsid w:val="23757D9B"/>
    <w:rsid w:val="23DF5719"/>
    <w:rsid w:val="24547699"/>
    <w:rsid w:val="24E454E3"/>
    <w:rsid w:val="24E939A3"/>
    <w:rsid w:val="2506BFF9"/>
    <w:rsid w:val="2524CBD5"/>
    <w:rsid w:val="258D6A9E"/>
    <w:rsid w:val="2613E611"/>
    <w:rsid w:val="26639B0D"/>
    <w:rsid w:val="26BFEFD1"/>
    <w:rsid w:val="26E260C3"/>
    <w:rsid w:val="272CC695"/>
    <w:rsid w:val="275D3E49"/>
    <w:rsid w:val="2773A4BF"/>
    <w:rsid w:val="27A07BFD"/>
    <w:rsid w:val="28006632"/>
    <w:rsid w:val="2822CC3C"/>
    <w:rsid w:val="2850D88A"/>
    <w:rsid w:val="289E9F84"/>
    <w:rsid w:val="28B21896"/>
    <w:rsid w:val="28C9CCD5"/>
    <w:rsid w:val="28D2CADA"/>
    <w:rsid w:val="28D80071"/>
    <w:rsid w:val="2971074C"/>
    <w:rsid w:val="29D7B47C"/>
    <w:rsid w:val="2A1A36FB"/>
    <w:rsid w:val="2A526048"/>
    <w:rsid w:val="2A72821A"/>
    <w:rsid w:val="2AEEB4B4"/>
    <w:rsid w:val="2B095322"/>
    <w:rsid w:val="2BB7007A"/>
    <w:rsid w:val="2BC9A55B"/>
    <w:rsid w:val="2BD47B05"/>
    <w:rsid w:val="2BD5ACEA"/>
    <w:rsid w:val="2BE8E2BC"/>
    <w:rsid w:val="2C0EDE7E"/>
    <w:rsid w:val="2C3EBF39"/>
    <w:rsid w:val="2C4C3598"/>
    <w:rsid w:val="2C77BE99"/>
    <w:rsid w:val="2CCC020A"/>
    <w:rsid w:val="2CD91242"/>
    <w:rsid w:val="2CFA3778"/>
    <w:rsid w:val="2D080DD8"/>
    <w:rsid w:val="2D09E553"/>
    <w:rsid w:val="2D153FAA"/>
    <w:rsid w:val="2D1965B4"/>
    <w:rsid w:val="2D1AB267"/>
    <w:rsid w:val="2D7D90D2"/>
    <w:rsid w:val="2D918DDA"/>
    <w:rsid w:val="2DD632F4"/>
    <w:rsid w:val="2E11F96B"/>
    <w:rsid w:val="2E144113"/>
    <w:rsid w:val="2E422368"/>
    <w:rsid w:val="2E50965C"/>
    <w:rsid w:val="2E87F355"/>
    <w:rsid w:val="2EFC6F73"/>
    <w:rsid w:val="2EFCBAC9"/>
    <w:rsid w:val="2F4AD8EF"/>
    <w:rsid w:val="2F5BF817"/>
    <w:rsid w:val="2F6A51D8"/>
    <w:rsid w:val="2F7F5B12"/>
    <w:rsid w:val="2F8EC3A6"/>
    <w:rsid w:val="2F95DAC4"/>
    <w:rsid w:val="2FB1BADD"/>
    <w:rsid w:val="2FF01331"/>
    <w:rsid w:val="30775CED"/>
    <w:rsid w:val="30E04631"/>
    <w:rsid w:val="30F43D0E"/>
    <w:rsid w:val="310532FB"/>
    <w:rsid w:val="313CEB5A"/>
    <w:rsid w:val="31B20706"/>
    <w:rsid w:val="31C4C477"/>
    <w:rsid w:val="31D606E3"/>
    <w:rsid w:val="31EBC011"/>
    <w:rsid w:val="31F7CFE9"/>
    <w:rsid w:val="321645C6"/>
    <w:rsid w:val="323ACC3C"/>
    <w:rsid w:val="324DCCDC"/>
    <w:rsid w:val="3251AE47"/>
    <w:rsid w:val="3266750C"/>
    <w:rsid w:val="327A9726"/>
    <w:rsid w:val="32B579DF"/>
    <w:rsid w:val="32BE7DF1"/>
    <w:rsid w:val="32E92862"/>
    <w:rsid w:val="32FF37EA"/>
    <w:rsid w:val="337CCCF4"/>
    <w:rsid w:val="33DAC460"/>
    <w:rsid w:val="3453FC16"/>
    <w:rsid w:val="3454837A"/>
    <w:rsid w:val="347726F0"/>
    <w:rsid w:val="348091F2"/>
    <w:rsid w:val="34937844"/>
    <w:rsid w:val="34ED7A7B"/>
    <w:rsid w:val="35454CA2"/>
    <w:rsid w:val="3580293E"/>
    <w:rsid w:val="35CEE02A"/>
    <w:rsid w:val="35E2AD15"/>
    <w:rsid w:val="35E3480B"/>
    <w:rsid w:val="35EA90AC"/>
    <w:rsid w:val="360021BF"/>
    <w:rsid w:val="3672703F"/>
    <w:rsid w:val="3723B5CB"/>
    <w:rsid w:val="3725D388"/>
    <w:rsid w:val="372BC7D5"/>
    <w:rsid w:val="374E1645"/>
    <w:rsid w:val="375BF5EF"/>
    <w:rsid w:val="377739DA"/>
    <w:rsid w:val="37861ECA"/>
    <w:rsid w:val="378D9EAD"/>
    <w:rsid w:val="387F30C9"/>
    <w:rsid w:val="389A9B0C"/>
    <w:rsid w:val="38A7C3B0"/>
    <w:rsid w:val="38F5507F"/>
    <w:rsid w:val="38FC38EA"/>
    <w:rsid w:val="397349DB"/>
    <w:rsid w:val="3985798F"/>
    <w:rsid w:val="3986B91D"/>
    <w:rsid w:val="39D6050F"/>
    <w:rsid w:val="39FEBC23"/>
    <w:rsid w:val="3A1C6ACB"/>
    <w:rsid w:val="3A369051"/>
    <w:rsid w:val="3A5DD9D6"/>
    <w:rsid w:val="3A99D528"/>
    <w:rsid w:val="3ABBC7BB"/>
    <w:rsid w:val="3B8FF13A"/>
    <w:rsid w:val="3B92F1F9"/>
    <w:rsid w:val="3BB949DD"/>
    <w:rsid w:val="3BDD3126"/>
    <w:rsid w:val="3C464F94"/>
    <w:rsid w:val="3C49CB0A"/>
    <w:rsid w:val="3C54B65B"/>
    <w:rsid w:val="3C56AB20"/>
    <w:rsid w:val="3C7421B3"/>
    <w:rsid w:val="3C8837D1"/>
    <w:rsid w:val="3C920F7A"/>
    <w:rsid w:val="3C961BC8"/>
    <w:rsid w:val="3D258B80"/>
    <w:rsid w:val="3D3CD19A"/>
    <w:rsid w:val="3E3DD789"/>
    <w:rsid w:val="3E7EE52B"/>
    <w:rsid w:val="3EA97A8D"/>
    <w:rsid w:val="3FB6485A"/>
    <w:rsid w:val="3FE9DF36"/>
    <w:rsid w:val="40130800"/>
    <w:rsid w:val="403CD06C"/>
    <w:rsid w:val="40FCB0E2"/>
    <w:rsid w:val="417C6822"/>
    <w:rsid w:val="41940F69"/>
    <w:rsid w:val="41A1A6DD"/>
    <w:rsid w:val="41E6ED89"/>
    <w:rsid w:val="41FEDBEF"/>
    <w:rsid w:val="42163D07"/>
    <w:rsid w:val="42957D36"/>
    <w:rsid w:val="42BCA72E"/>
    <w:rsid w:val="431903EC"/>
    <w:rsid w:val="441BB627"/>
    <w:rsid w:val="441E9788"/>
    <w:rsid w:val="44EEF997"/>
    <w:rsid w:val="44FDE86B"/>
    <w:rsid w:val="45044551"/>
    <w:rsid w:val="45172EB7"/>
    <w:rsid w:val="454D79D5"/>
    <w:rsid w:val="45B5BC8F"/>
    <w:rsid w:val="45DB436F"/>
    <w:rsid w:val="4687F0E0"/>
    <w:rsid w:val="4691CE85"/>
    <w:rsid w:val="46BC9660"/>
    <w:rsid w:val="46F2BC81"/>
    <w:rsid w:val="4720B8AE"/>
    <w:rsid w:val="47A43D55"/>
    <w:rsid w:val="47AD88FB"/>
    <w:rsid w:val="47CA3A81"/>
    <w:rsid w:val="47D40F04"/>
    <w:rsid w:val="480167AA"/>
    <w:rsid w:val="480C572D"/>
    <w:rsid w:val="4880593D"/>
    <w:rsid w:val="48A9B4FB"/>
    <w:rsid w:val="48AD83DF"/>
    <w:rsid w:val="48D2921C"/>
    <w:rsid w:val="497A0ACC"/>
    <w:rsid w:val="4986237D"/>
    <w:rsid w:val="49AA7EF3"/>
    <w:rsid w:val="49B65FB8"/>
    <w:rsid w:val="4A048FB0"/>
    <w:rsid w:val="4A4FB60D"/>
    <w:rsid w:val="4ABE6201"/>
    <w:rsid w:val="4B1A4638"/>
    <w:rsid w:val="4B1D11DB"/>
    <w:rsid w:val="4BE03084"/>
    <w:rsid w:val="4C088E34"/>
    <w:rsid w:val="4C0B2200"/>
    <w:rsid w:val="4C6DA209"/>
    <w:rsid w:val="4CD14985"/>
    <w:rsid w:val="4D658213"/>
    <w:rsid w:val="4E26C622"/>
    <w:rsid w:val="4E7367A3"/>
    <w:rsid w:val="4E78BF0F"/>
    <w:rsid w:val="4E942579"/>
    <w:rsid w:val="4EC5CD5A"/>
    <w:rsid w:val="4EDB0569"/>
    <w:rsid w:val="4FA6CCDC"/>
    <w:rsid w:val="4FF985FC"/>
    <w:rsid w:val="50162F8A"/>
    <w:rsid w:val="501E238B"/>
    <w:rsid w:val="502C997D"/>
    <w:rsid w:val="505CFBB2"/>
    <w:rsid w:val="505FDA76"/>
    <w:rsid w:val="5090F2B9"/>
    <w:rsid w:val="50B91711"/>
    <w:rsid w:val="522D8011"/>
    <w:rsid w:val="52333F5B"/>
    <w:rsid w:val="52635FC2"/>
    <w:rsid w:val="52736CA4"/>
    <w:rsid w:val="52B129BE"/>
    <w:rsid w:val="534B6212"/>
    <w:rsid w:val="53557D27"/>
    <w:rsid w:val="53562D11"/>
    <w:rsid w:val="5381C5B0"/>
    <w:rsid w:val="53A26748"/>
    <w:rsid w:val="53B53CE9"/>
    <w:rsid w:val="540B21F5"/>
    <w:rsid w:val="5425CA19"/>
    <w:rsid w:val="547CC43E"/>
    <w:rsid w:val="547E2851"/>
    <w:rsid w:val="54A528AD"/>
    <w:rsid w:val="54B7EC83"/>
    <w:rsid w:val="54BBC571"/>
    <w:rsid w:val="54FA4924"/>
    <w:rsid w:val="55094FB7"/>
    <w:rsid w:val="550D2FAC"/>
    <w:rsid w:val="553669DF"/>
    <w:rsid w:val="554A78AF"/>
    <w:rsid w:val="556238FD"/>
    <w:rsid w:val="5565735B"/>
    <w:rsid w:val="55BEB0B5"/>
    <w:rsid w:val="55E35903"/>
    <w:rsid w:val="55EE9A5A"/>
    <w:rsid w:val="56092741"/>
    <w:rsid w:val="5655CDF1"/>
    <w:rsid w:val="5690570E"/>
    <w:rsid w:val="56C3F7CF"/>
    <w:rsid w:val="56E14132"/>
    <w:rsid w:val="56F825EF"/>
    <w:rsid w:val="571D95D5"/>
    <w:rsid w:val="5732AB13"/>
    <w:rsid w:val="573A574E"/>
    <w:rsid w:val="57692E95"/>
    <w:rsid w:val="576E739E"/>
    <w:rsid w:val="57BF616E"/>
    <w:rsid w:val="57CAEEE6"/>
    <w:rsid w:val="57F77CF7"/>
    <w:rsid w:val="58ADD35C"/>
    <w:rsid w:val="58F5E814"/>
    <w:rsid w:val="59015580"/>
    <w:rsid w:val="59051750"/>
    <w:rsid w:val="592DEABF"/>
    <w:rsid w:val="598947B9"/>
    <w:rsid w:val="59F5DE03"/>
    <w:rsid w:val="5A1E4CA4"/>
    <w:rsid w:val="5A29FAA2"/>
    <w:rsid w:val="5A4C1482"/>
    <w:rsid w:val="5A8B1B6A"/>
    <w:rsid w:val="5A920FB8"/>
    <w:rsid w:val="5AA3C661"/>
    <w:rsid w:val="5ADE1FC0"/>
    <w:rsid w:val="5B08F7AD"/>
    <w:rsid w:val="5B1F4141"/>
    <w:rsid w:val="5B725ABB"/>
    <w:rsid w:val="5BA10CAB"/>
    <w:rsid w:val="5BE7D2D5"/>
    <w:rsid w:val="5BEE2131"/>
    <w:rsid w:val="5C4A4128"/>
    <w:rsid w:val="5C4DC5E0"/>
    <w:rsid w:val="5CF133CC"/>
    <w:rsid w:val="5D8DE726"/>
    <w:rsid w:val="5E530950"/>
    <w:rsid w:val="5ED9D21B"/>
    <w:rsid w:val="5F4F4321"/>
    <w:rsid w:val="5F528D9F"/>
    <w:rsid w:val="5FDBF574"/>
    <w:rsid w:val="5FF92006"/>
    <w:rsid w:val="602325C2"/>
    <w:rsid w:val="609CAEF8"/>
    <w:rsid w:val="60AC7BE2"/>
    <w:rsid w:val="60AD9909"/>
    <w:rsid w:val="61D996F6"/>
    <w:rsid w:val="62026A55"/>
    <w:rsid w:val="62B34C7A"/>
    <w:rsid w:val="62B935C0"/>
    <w:rsid w:val="62E066A3"/>
    <w:rsid w:val="639ADAFB"/>
    <w:rsid w:val="63DF7AB7"/>
    <w:rsid w:val="642F760B"/>
    <w:rsid w:val="643C34E4"/>
    <w:rsid w:val="648D9974"/>
    <w:rsid w:val="64EAB9E7"/>
    <w:rsid w:val="64EC5A74"/>
    <w:rsid w:val="64FC0EBE"/>
    <w:rsid w:val="6517160F"/>
    <w:rsid w:val="6535E01A"/>
    <w:rsid w:val="6538CE99"/>
    <w:rsid w:val="653D27EF"/>
    <w:rsid w:val="6580037F"/>
    <w:rsid w:val="659D5C3C"/>
    <w:rsid w:val="65E88008"/>
    <w:rsid w:val="660A2A0A"/>
    <w:rsid w:val="66A4C250"/>
    <w:rsid w:val="66A5CFF2"/>
    <w:rsid w:val="66A9B5D6"/>
    <w:rsid w:val="67132E10"/>
    <w:rsid w:val="671F34BA"/>
    <w:rsid w:val="679B43C6"/>
    <w:rsid w:val="67CADD4D"/>
    <w:rsid w:val="67D82E0F"/>
    <w:rsid w:val="6851D512"/>
    <w:rsid w:val="68764C56"/>
    <w:rsid w:val="6881B728"/>
    <w:rsid w:val="68A22C3F"/>
    <w:rsid w:val="68BE5D7B"/>
    <w:rsid w:val="68DE01EE"/>
    <w:rsid w:val="691522AB"/>
    <w:rsid w:val="69307A21"/>
    <w:rsid w:val="698C4278"/>
    <w:rsid w:val="69A51B39"/>
    <w:rsid w:val="6A1ABC3F"/>
    <w:rsid w:val="6A7D6ACF"/>
    <w:rsid w:val="6A87C376"/>
    <w:rsid w:val="6B47CF1D"/>
    <w:rsid w:val="6B4B75AB"/>
    <w:rsid w:val="6B9CE9CD"/>
    <w:rsid w:val="6BA5EE43"/>
    <w:rsid w:val="6BA7BA41"/>
    <w:rsid w:val="6BABA672"/>
    <w:rsid w:val="6BC65B1E"/>
    <w:rsid w:val="6BCA0992"/>
    <w:rsid w:val="6C12D5FC"/>
    <w:rsid w:val="6C2A1992"/>
    <w:rsid w:val="6C9AFBA4"/>
    <w:rsid w:val="6CB62F13"/>
    <w:rsid w:val="6CBE1A23"/>
    <w:rsid w:val="6CE04C8C"/>
    <w:rsid w:val="6CF73D7D"/>
    <w:rsid w:val="6D0B15C6"/>
    <w:rsid w:val="6D2D24CC"/>
    <w:rsid w:val="6D677C87"/>
    <w:rsid w:val="6DA9B8FB"/>
    <w:rsid w:val="6DAD2FC3"/>
    <w:rsid w:val="6DE91361"/>
    <w:rsid w:val="6DF2550A"/>
    <w:rsid w:val="6E5A8E19"/>
    <w:rsid w:val="6E75530A"/>
    <w:rsid w:val="6E882588"/>
    <w:rsid w:val="6E919E64"/>
    <w:rsid w:val="6ECB3776"/>
    <w:rsid w:val="6F5339B7"/>
    <w:rsid w:val="6F9117C0"/>
    <w:rsid w:val="6FC12F01"/>
    <w:rsid w:val="6FC6B572"/>
    <w:rsid w:val="702F0169"/>
    <w:rsid w:val="7035E233"/>
    <w:rsid w:val="706D0C28"/>
    <w:rsid w:val="708A0BC6"/>
    <w:rsid w:val="70CB57AC"/>
    <w:rsid w:val="71130779"/>
    <w:rsid w:val="712131AF"/>
    <w:rsid w:val="7137BBF6"/>
    <w:rsid w:val="71493D12"/>
    <w:rsid w:val="7172BC68"/>
    <w:rsid w:val="71A9A573"/>
    <w:rsid w:val="71D40FB4"/>
    <w:rsid w:val="71D94C2D"/>
    <w:rsid w:val="72145C2E"/>
    <w:rsid w:val="7221C3D7"/>
    <w:rsid w:val="725AFAB2"/>
    <w:rsid w:val="728FA519"/>
    <w:rsid w:val="7299140A"/>
    <w:rsid w:val="72AD82F7"/>
    <w:rsid w:val="7365104E"/>
    <w:rsid w:val="73E6DFC5"/>
    <w:rsid w:val="73FD89D9"/>
    <w:rsid w:val="7423D58B"/>
    <w:rsid w:val="744BB65F"/>
    <w:rsid w:val="748FFA32"/>
    <w:rsid w:val="74913AEE"/>
    <w:rsid w:val="74AD6D93"/>
    <w:rsid w:val="74BCF3F4"/>
    <w:rsid w:val="74FD7402"/>
    <w:rsid w:val="750ED471"/>
    <w:rsid w:val="75365F4D"/>
    <w:rsid w:val="75C308C9"/>
    <w:rsid w:val="75E3E14F"/>
    <w:rsid w:val="763C2CC9"/>
    <w:rsid w:val="764AD4DC"/>
    <w:rsid w:val="76666423"/>
    <w:rsid w:val="768A9F8E"/>
    <w:rsid w:val="769BD05B"/>
    <w:rsid w:val="76FA34CE"/>
    <w:rsid w:val="77108496"/>
    <w:rsid w:val="771F41F2"/>
    <w:rsid w:val="7738509E"/>
    <w:rsid w:val="775FEF33"/>
    <w:rsid w:val="77918DE7"/>
    <w:rsid w:val="77C4D926"/>
    <w:rsid w:val="77C5E6F7"/>
    <w:rsid w:val="77E3BC17"/>
    <w:rsid w:val="77FC9C27"/>
    <w:rsid w:val="7805E9D5"/>
    <w:rsid w:val="786AF0DD"/>
    <w:rsid w:val="78C424A2"/>
    <w:rsid w:val="78C6EDA4"/>
    <w:rsid w:val="794793D7"/>
    <w:rsid w:val="796686E1"/>
    <w:rsid w:val="79B046F2"/>
    <w:rsid w:val="79DE5402"/>
    <w:rsid w:val="79E3F23E"/>
    <w:rsid w:val="79FB1DB4"/>
    <w:rsid w:val="7A199C79"/>
    <w:rsid w:val="7A45F7B3"/>
    <w:rsid w:val="7A83C9DE"/>
    <w:rsid w:val="7AB8E6BC"/>
    <w:rsid w:val="7AC6A4FF"/>
    <w:rsid w:val="7B81562E"/>
    <w:rsid w:val="7BBC94D3"/>
    <w:rsid w:val="7BD21F00"/>
    <w:rsid w:val="7C2FA436"/>
    <w:rsid w:val="7C30516B"/>
    <w:rsid w:val="7C78DD67"/>
    <w:rsid w:val="7CC30DEC"/>
    <w:rsid w:val="7CF26F88"/>
    <w:rsid w:val="7D226180"/>
    <w:rsid w:val="7D2D4C7F"/>
    <w:rsid w:val="7D4CF86C"/>
    <w:rsid w:val="7D76D5FA"/>
    <w:rsid w:val="7D829ECC"/>
    <w:rsid w:val="7D940C26"/>
    <w:rsid w:val="7DA26DFA"/>
    <w:rsid w:val="7E446E0F"/>
    <w:rsid w:val="7E83D8D8"/>
    <w:rsid w:val="7EA1AAFE"/>
    <w:rsid w:val="7F14FC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D5F3E"/>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Fett">
    <w:name w:val="Strong"/>
    <w:basedOn w:val="Absatz-Standardschriftart"/>
    <w:uiPriority w:val="22"/>
    <w:qFormat/>
    <w:rsid w:val="00C71A9A"/>
    <w:rPr>
      <w:b/>
      <w:bCs/>
    </w:rPr>
  </w:style>
  <w:style w:type="paragraph" w:styleId="StandardWeb">
    <w:name w:val="Normal (Web)"/>
    <w:basedOn w:val="Standard"/>
    <w:uiPriority w:val="99"/>
    <w:unhideWhenUsed/>
    <w:rsid w:val="00D96D36"/>
    <w:pPr>
      <w:spacing w:before="100" w:beforeAutospacing="1" w:after="100" w:afterAutospacing="1"/>
    </w:pPr>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472256477">
      <w:bodyDiv w:val="1"/>
      <w:marLeft w:val="0"/>
      <w:marRight w:val="0"/>
      <w:marTop w:val="0"/>
      <w:marBottom w:val="0"/>
      <w:divBdr>
        <w:top w:val="none" w:sz="0" w:space="0" w:color="auto"/>
        <w:left w:val="none" w:sz="0" w:space="0" w:color="auto"/>
        <w:bottom w:val="none" w:sz="0" w:space="0" w:color="auto"/>
        <w:right w:val="none" w:sz="0" w:space="0" w:color="auto"/>
      </w:divBdr>
      <w:divsChild>
        <w:div w:id="577709968">
          <w:marLeft w:val="0"/>
          <w:marRight w:val="0"/>
          <w:marTop w:val="0"/>
          <w:marBottom w:val="0"/>
          <w:divBdr>
            <w:top w:val="none" w:sz="0" w:space="0" w:color="auto"/>
            <w:left w:val="none" w:sz="0" w:space="0" w:color="auto"/>
            <w:bottom w:val="none" w:sz="0" w:space="0" w:color="auto"/>
            <w:right w:val="none" w:sz="0" w:space="0" w:color="auto"/>
          </w:divBdr>
        </w:div>
        <w:div w:id="1151827602">
          <w:marLeft w:val="0"/>
          <w:marRight w:val="0"/>
          <w:marTop w:val="0"/>
          <w:marBottom w:val="0"/>
          <w:divBdr>
            <w:top w:val="none" w:sz="0" w:space="0" w:color="auto"/>
            <w:left w:val="none" w:sz="0" w:space="0" w:color="auto"/>
            <w:bottom w:val="none" w:sz="0" w:space="0" w:color="auto"/>
            <w:right w:val="none" w:sz="0" w:space="0" w:color="auto"/>
          </w:divBdr>
        </w:div>
        <w:div w:id="1418864954">
          <w:marLeft w:val="0"/>
          <w:marRight w:val="0"/>
          <w:marTop w:val="0"/>
          <w:marBottom w:val="0"/>
          <w:divBdr>
            <w:top w:val="none" w:sz="0" w:space="0" w:color="auto"/>
            <w:left w:val="none" w:sz="0" w:space="0" w:color="auto"/>
            <w:bottom w:val="none" w:sz="0" w:space="0" w:color="auto"/>
            <w:right w:val="none" w:sz="0" w:space="0" w:color="auto"/>
          </w:divBdr>
        </w:div>
      </w:divsChild>
    </w:div>
    <w:div w:id="483743781">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7304934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061710925">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xpert.de" TargetMode="Externa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9D1ED-9DE7-4BC6-AFE6-41353981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1041</Words>
  <Characters>6561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Vincent Toussaint</cp:lastModifiedBy>
  <cp:revision>4</cp:revision>
  <cp:lastPrinted>2020-02-13T08:39:00Z</cp:lastPrinted>
  <dcterms:created xsi:type="dcterms:W3CDTF">2020-02-13T08:43:00Z</dcterms:created>
  <dcterms:modified xsi:type="dcterms:W3CDTF">2020-02-13T08:58:00Z</dcterms:modified>
  <cp:category/>
</cp:coreProperties>
</file>